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654" w:rsidRPr="00837E4F" w:rsidRDefault="00924654" w:rsidP="007F62C2">
      <w:pPr>
        <w:pStyle w:val="aa"/>
        <w:jc w:val="center"/>
        <w:rPr>
          <w:sz w:val="24"/>
          <w:szCs w:val="24"/>
        </w:rPr>
      </w:pPr>
      <w:r w:rsidRPr="00837E4F">
        <w:rPr>
          <w:sz w:val="24"/>
          <w:szCs w:val="24"/>
        </w:rPr>
        <w:t>Министерство образования и науки Республики Татарстан</w:t>
      </w:r>
    </w:p>
    <w:p w:rsidR="00924654" w:rsidRPr="00837E4F" w:rsidRDefault="00924654" w:rsidP="007F62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7E4F">
        <w:rPr>
          <w:rFonts w:ascii="Times New Roman" w:hAnsi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924654" w:rsidRPr="00837E4F" w:rsidRDefault="00924654" w:rsidP="007F62C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37E4F">
        <w:rPr>
          <w:rFonts w:ascii="Times New Roman" w:hAnsi="Times New Roman"/>
          <w:sz w:val="24"/>
          <w:szCs w:val="24"/>
        </w:rPr>
        <w:t>«Дом детского творчества» муниципального района Республики Татарстан</w:t>
      </w:r>
    </w:p>
    <w:p w:rsidR="00924654" w:rsidRPr="00837E4F" w:rsidRDefault="00924654" w:rsidP="00924654">
      <w:pPr>
        <w:jc w:val="center"/>
        <w:rPr>
          <w:rFonts w:ascii="Times New Roman" w:hAnsi="Times New Roman"/>
          <w:sz w:val="24"/>
          <w:szCs w:val="24"/>
        </w:rPr>
      </w:pPr>
    </w:p>
    <w:p w:rsidR="00924654" w:rsidRPr="00837E4F" w:rsidRDefault="006E352F" w:rsidP="0092465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39370</wp:posOffset>
                </wp:positionV>
                <wp:extent cx="2616835" cy="1327785"/>
                <wp:effectExtent l="0" t="0" r="0" b="635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83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Pr="00F20172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Утверждаю:</w:t>
                            </w:r>
                          </w:p>
                          <w:p w:rsidR="00093E50" w:rsidRPr="00F20172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 МБУДО «Дом детского творчества» ЗМР РТ</w:t>
                            </w:r>
                          </w:p>
                          <w:p w:rsidR="00093E50" w:rsidRPr="00F20172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_____________ </w:t>
                            </w:r>
                            <w:proofErr w:type="spellStart"/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В.П.Куликова</w:t>
                            </w:r>
                            <w:proofErr w:type="spellEnd"/>
                          </w:p>
                          <w:p w:rsidR="00093E50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093E50" w:rsidRPr="00F20172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 _________</w:t>
                            </w:r>
                          </w:p>
                          <w:p w:rsidR="00093E50" w:rsidRPr="00F20172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«____» ________ 2024</w:t>
                            </w:r>
                            <w:r w:rsidRPr="00F2017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2.25pt;margin-top:3.1pt;width:206.05pt;height:104.5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" strokecolor="white">
                <v:textbox style="mso-fit-shape-to-text:t">
                  <w:txbxContent>
                    <w:p w:rsidR="00093E50" w:rsidRPr="00F20172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Утверждаю:</w:t>
                      </w:r>
                    </w:p>
                    <w:p w:rsidR="00093E50" w:rsidRPr="00F20172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 МБУДО «Дом детского творчества» ЗМР РТ</w:t>
                      </w:r>
                    </w:p>
                    <w:p w:rsidR="00093E50" w:rsidRPr="00F20172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_____________ </w:t>
                      </w:r>
                      <w:proofErr w:type="spellStart"/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В.П.Куликова</w:t>
                      </w:r>
                      <w:proofErr w:type="spellEnd"/>
                    </w:p>
                    <w:p w:rsidR="00093E50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093E50" w:rsidRPr="00F20172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 _________</w:t>
                      </w:r>
                    </w:p>
                    <w:p w:rsidR="00093E50" w:rsidRPr="00F20172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«____» ________ 2024</w:t>
                      </w:r>
                      <w:r w:rsidRPr="00F20172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-262255</wp:posOffset>
                </wp:positionH>
                <wp:positionV relativeFrom="paragraph">
                  <wp:posOffset>178435</wp:posOffset>
                </wp:positionV>
                <wp:extent cx="2498725" cy="126047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8725" cy="1260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Pr="003012E3" w:rsidRDefault="00093E50" w:rsidP="003012E3">
                            <w:pPr>
                              <w:spacing w:after="0"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012E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Принята на заседании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педагогического</w:t>
                            </w:r>
                            <w:r w:rsidRPr="003012E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совета</w:t>
                            </w:r>
                          </w:p>
                          <w:p w:rsidR="00093E50" w:rsidRPr="003012E3" w:rsidRDefault="00093E50" w:rsidP="003012E3">
                            <w:pPr>
                              <w:spacing w:after="0"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3012E3">
                              <w:rPr>
                                <w:rFonts w:ascii="Times New Roman" w:hAnsi="Times New Roman"/>
                                <w:sz w:val="24"/>
                              </w:rPr>
                              <w:t>Протокол № _____</w:t>
                            </w:r>
                          </w:p>
                          <w:p w:rsidR="00093E50" w:rsidRPr="003012E3" w:rsidRDefault="00093E50" w:rsidP="003012E3">
                            <w:pPr>
                              <w:spacing w:after="0" w:line="240" w:lineRule="auto"/>
                              <w:ind w:firstLine="0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от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« _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___» __________ 2024</w:t>
                            </w:r>
                            <w:r w:rsidRPr="003012E3"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г.</w:t>
                            </w:r>
                          </w:p>
                          <w:p w:rsidR="00093E50" w:rsidRDefault="00093E50" w:rsidP="009246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20.65pt;margin-top:14.05pt;width:196.75pt;height:9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" strokecolor="white">
                <v:textbox>
                  <w:txbxContent>
                    <w:p w:rsidR="00093E50" w:rsidRPr="003012E3" w:rsidRDefault="00093E50" w:rsidP="003012E3">
                      <w:pPr>
                        <w:spacing w:after="0" w:line="240" w:lineRule="auto"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 w:rsidRPr="003012E3">
                        <w:rPr>
                          <w:rFonts w:ascii="Times New Roman" w:hAnsi="Times New Roman"/>
                          <w:sz w:val="24"/>
                        </w:rPr>
                        <w:t xml:space="preserve">Принята на заседании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педагогического</w:t>
                      </w:r>
                      <w:r w:rsidRPr="003012E3">
                        <w:rPr>
                          <w:rFonts w:ascii="Times New Roman" w:hAnsi="Times New Roman"/>
                          <w:sz w:val="24"/>
                        </w:rPr>
                        <w:t xml:space="preserve"> совета</w:t>
                      </w:r>
                    </w:p>
                    <w:p w:rsidR="00093E50" w:rsidRPr="003012E3" w:rsidRDefault="00093E50" w:rsidP="003012E3">
                      <w:pPr>
                        <w:spacing w:after="0" w:line="240" w:lineRule="auto"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 w:rsidRPr="003012E3">
                        <w:rPr>
                          <w:rFonts w:ascii="Times New Roman" w:hAnsi="Times New Roman"/>
                          <w:sz w:val="24"/>
                        </w:rPr>
                        <w:t>Протокол № _____</w:t>
                      </w:r>
                    </w:p>
                    <w:p w:rsidR="00093E50" w:rsidRPr="003012E3" w:rsidRDefault="00093E50" w:rsidP="003012E3">
                      <w:pPr>
                        <w:spacing w:after="0" w:line="240" w:lineRule="auto"/>
                        <w:ind w:firstLine="0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от 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4"/>
                        </w:rPr>
                        <w:t>« _</w:t>
                      </w:r>
                      <w:proofErr w:type="gramEnd"/>
                      <w:r>
                        <w:rPr>
                          <w:rFonts w:ascii="Times New Roman" w:hAnsi="Times New Roman"/>
                          <w:sz w:val="24"/>
                        </w:rPr>
                        <w:t>___» __________ 2024</w:t>
                      </w:r>
                      <w:r w:rsidRPr="003012E3">
                        <w:rPr>
                          <w:rFonts w:ascii="Times New Roman" w:hAnsi="Times New Roman"/>
                          <w:sz w:val="24"/>
                        </w:rPr>
                        <w:t xml:space="preserve"> г.</w:t>
                      </w:r>
                    </w:p>
                    <w:p w:rsidR="00093E50" w:rsidRDefault="00093E50" w:rsidP="00924654"/>
                  </w:txbxContent>
                </v:textbox>
              </v:shape>
            </w:pict>
          </mc:Fallback>
        </mc:AlternateContent>
      </w:r>
    </w:p>
    <w:p w:rsidR="00924654" w:rsidRPr="00837E4F" w:rsidRDefault="00924654" w:rsidP="00924654">
      <w:pPr>
        <w:jc w:val="center"/>
        <w:rPr>
          <w:rFonts w:ascii="Times New Roman" w:hAnsi="Times New Roman"/>
          <w:sz w:val="24"/>
          <w:szCs w:val="24"/>
        </w:rPr>
      </w:pP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924654" w:rsidRPr="00837E4F" w:rsidRDefault="006E352F" w:rsidP="009246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581660</wp:posOffset>
                </wp:positionH>
                <wp:positionV relativeFrom="paragraph">
                  <wp:posOffset>194310</wp:posOffset>
                </wp:positionV>
                <wp:extent cx="4805045" cy="115252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504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Pr="003012E3" w:rsidRDefault="00093E50" w:rsidP="003012E3">
                            <w:pPr>
                              <w:spacing w:after="0" w:line="360" w:lineRule="auto"/>
                              <w:ind w:firstLine="35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012E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Дополнительная общеобразовательная</w:t>
                            </w:r>
                          </w:p>
                          <w:p w:rsidR="00093E50" w:rsidRPr="003012E3" w:rsidRDefault="00093E50" w:rsidP="003012E3">
                            <w:pPr>
                              <w:spacing w:after="0" w:line="360" w:lineRule="auto"/>
                              <w:ind w:firstLine="35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012E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общеразвивающая программа</w:t>
                            </w:r>
                          </w:p>
                          <w:p w:rsidR="00093E50" w:rsidRPr="003012E3" w:rsidRDefault="00093E50" w:rsidP="003012E3">
                            <w:pPr>
                              <w:spacing w:after="0" w:line="360" w:lineRule="auto"/>
                              <w:ind w:firstLine="357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3012E3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«Баскетбол»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5.8pt;margin-top:15.3pt;width:378.35pt;height:90.7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" strokecolor="white">
                <v:textbox style="mso-fit-shape-to-text:t">
                  <w:txbxContent>
                    <w:p w:rsidR="00093E50" w:rsidRPr="003012E3" w:rsidRDefault="00093E50" w:rsidP="003012E3">
                      <w:pPr>
                        <w:spacing w:after="0" w:line="360" w:lineRule="auto"/>
                        <w:ind w:firstLine="357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012E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Дополнительная общеобразовательная</w:t>
                      </w:r>
                    </w:p>
                    <w:p w:rsidR="00093E50" w:rsidRPr="003012E3" w:rsidRDefault="00093E50" w:rsidP="003012E3">
                      <w:pPr>
                        <w:spacing w:after="0" w:line="360" w:lineRule="auto"/>
                        <w:ind w:firstLine="357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012E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общеразвивающая программа</w:t>
                      </w:r>
                    </w:p>
                    <w:p w:rsidR="00093E50" w:rsidRPr="003012E3" w:rsidRDefault="00093E50" w:rsidP="003012E3">
                      <w:pPr>
                        <w:spacing w:after="0" w:line="360" w:lineRule="auto"/>
                        <w:ind w:firstLine="357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3012E3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«Баскетбол»</w:t>
                      </w:r>
                    </w:p>
                  </w:txbxContent>
                </v:textbox>
              </v:shape>
            </w:pict>
          </mc:Fallback>
        </mc:AlternateContent>
      </w: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924654" w:rsidRPr="00837E4F" w:rsidRDefault="006E352F" w:rsidP="009246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1426845</wp:posOffset>
                </wp:positionH>
                <wp:positionV relativeFrom="paragraph">
                  <wp:posOffset>374650</wp:posOffset>
                </wp:positionV>
                <wp:extent cx="3376295" cy="626745"/>
                <wp:effectExtent l="0" t="0" r="0" b="254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Pr="003012E3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3012E3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Направленность:</w:t>
                            </w:r>
                            <w:r w:rsidRPr="003012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физкультурно</w:t>
                            </w:r>
                            <w:proofErr w:type="gramEnd"/>
                            <w:r w:rsidRPr="003012E3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-спортивная</w:t>
                            </w:r>
                          </w:p>
                          <w:p w:rsidR="00093E50" w:rsidRPr="003F6E0E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F6E0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Возраст обучающихся:</w:t>
                            </w:r>
                            <w:r w:rsidRPr="003F6E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12-15 лет</w:t>
                            </w:r>
                          </w:p>
                          <w:p w:rsidR="00093E50" w:rsidRPr="003F6E0E" w:rsidRDefault="00093E50" w:rsidP="003012E3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F6E0E"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Срок реализации:</w:t>
                            </w:r>
                            <w:r w:rsidRPr="003F6E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1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29" type="#_x0000_t202" style="position:absolute;left:0;text-align:left;margin-left:112.35pt;margin-top:29.5pt;width:265.85pt;height:49.3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" strokecolor="white">
                <v:textbox style="mso-fit-shape-to-text:t">
                  <w:txbxContent>
                    <w:p w:rsidR="00093E50" w:rsidRPr="003012E3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gramStart"/>
                      <w:r w:rsidRPr="003012E3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Направленность:</w:t>
                      </w:r>
                      <w:r w:rsidRPr="003012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физкультурно</w:t>
                      </w:r>
                      <w:proofErr w:type="gramEnd"/>
                      <w:r w:rsidRPr="003012E3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-спортивная</w:t>
                      </w:r>
                    </w:p>
                    <w:p w:rsidR="00093E50" w:rsidRPr="003F6E0E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F6E0E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Возраст обучающихся:</w:t>
                      </w:r>
                      <w:r w:rsidRPr="003F6E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12-15 лет</w:t>
                      </w:r>
                    </w:p>
                    <w:p w:rsidR="00093E50" w:rsidRPr="003F6E0E" w:rsidRDefault="00093E50" w:rsidP="003012E3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F6E0E">
                        <w:rPr>
                          <w:rFonts w:ascii="Times New Roman" w:hAnsi="Times New Roman"/>
                          <w:i/>
                          <w:sz w:val="24"/>
                          <w:szCs w:val="24"/>
                        </w:rPr>
                        <w:t>Срок реализации:</w:t>
                      </w:r>
                      <w:r w:rsidRPr="003F6E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1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924654" w:rsidRPr="00837E4F" w:rsidRDefault="006E352F" w:rsidP="009246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2436495</wp:posOffset>
                </wp:positionH>
                <wp:positionV relativeFrom="paragraph">
                  <wp:posOffset>99695</wp:posOffset>
                </wp:positionV>
                <wp:extent cx="3759835" cy="626745"/>
                <wp:effectExtent l="0" t="0" r="0" b="254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983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Pr="003F6E0E" w:rsidRDefault="00093E50" w:rsidP="003F6E0E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F6E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Автор-составитель:</w:t>
                            </w:r>
                          </w:p>
                          <w:p w:rsidR="00093E50" w:rsidRPr="003F6E0E" w:rsidRDefault="00093E50" w:rsidP="003F6E0E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Николаев Руслан Александрович</w:t>
                            </w:r>
                          </w:p>
                          <w:p w:rsidR="00093E50" w:rsidRPr="003F6E0E" w:rsidRDefault="00093E50" w:rsidP="003F6E0E">
                            <w:pPr>
                              <w:spacing w:after="0" w:line="240" w:lineRule="auto"/>
                              <w:ind w:firstLine="357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3F6E0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педагог дополнительного образования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191.85pt;margin-top:7.85pt;width:296.05pt;height:49.3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" strokecolor="white">
                <v:textbox style="mso-fit-shape-to-text:t">
                  <w:txbxContent>
                    <w:p w:rsidR="00093E50" w:rsidRPr="003F6E0E" w:rsidRDefault="00093E50" w:rsidP="003F6E0E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F6E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Автор-составитель:</w:t>
                      </w:r>
                    </w:p>
                    <w:p w:rsidR="00093E50" w:rsidRPr="003F6E0E" w:rsidRDefault="00093E50" w:rsidP="003F6E0E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Николаев Руслан Александрович</w:t>
                      </w:r>
                    </w:p>
                    <w:p w:rsidR="00093E50" w:rsidRPr="003F6E0E" w:rsidRDefault="00093E50" w:rsidP="003F6E0E">
                      <w:pPr>
                        <w:spacing w:after="0" w:line="240" w:lineRule="auto"/>
                        <w:ind w:firstLine="357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3F6E0E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педагог дополнительного образования </w:t>
                      </w:r>
                    </w:p>
                  </w:txbxContent>
                </v:textbox>
              </v:shape>
            </w:pict>
          </mc:Fallback>
        </mc:AlternateContent>
      </w:r>
    </w:p>
    <w:p w:rsidR="00924654" w:rsidRPr="00837E4F" w:rsidRDefault="00924654" w:rsidP="00924654">
      <w:pPr>
        <w:rPr>
          <w:rFonts w:ascii="Times New Roman" w:hAnsi="Times New Roman"/>
          <w:sz w:val="24"/>
          <w:szCs w:val="24"/>
        </w:rPr>
      </w:pPr>
    </w:p>
    <w:p w:rsidR="003012E3" w:rsidRPr="00837E4F" w:rsidRDefault="003012E3" w:rsidP="00F20172">
      <w:pPr>
        <w:jc w:val="center"/>
        <w:rPr>
          <w:rFonts w:ascii="Times New Roman" w:hAnsi="Times New Roman"/>
          <w:sz w:val="24"/>
          <w:szCs w:val="24"/>
        </w:rPr>
      </w:pPr>
    </w:p>
    <w:p w:rsidR="003012E3" w:rsidRPr="00837E4F" w:rsidRDefault="003012E3" w:rsidP="00F20172">
      <w:pPr>
        <w:jc w:val="center"/>
        <w:rPr>
          <w:rFonts w:ascii="Times New Roman" w:hAnsi="Times New Roman"/>
          <w:sz w:val="24"/>
          <w:szCs w:val="24"/>
        </w:rPr>
      </w:pPr>
    </w:p>
    <w:p w:rsidR="003012E3" w:rsidRPr="00837E4F" w:rsidRDefault="003012E3" w:rsidP="00F20172">
      <w:pPr>
        <w:jc w:val="center"/>
        <w:rPr>
          <w:rFonts w:ascii="Times New Roman" w:hAnsi="Times New Roman"/>
          <w:sz w:val="24"/>
          <w:szCs w:val="24"/>
        </w:rPr>
      </w:pPr>
    </w:p>
    <w:p w:rsidR="003012E3" w:rsidRPr="00837E4F" w:rsidRDefault="003012E3" w:rsidP="00F20172">
      <w:pPr>
        <w:jc w:val="center"/>
        <w:rPr>
          <w:rFonts w:ascii="Times New Roman" w:hAnsi="Times New Roman"/>
          <w:sz w:val="24"/>
          <w:szCs w:val="24"/>
        </w:rPr>
      </w:pPr>
    </w:p>
    <w:p w:rsidR="00924654" w:rsidRPr="00837E4F" w:rsidRDefault="00D923BE" w:rsidP="00F20172">
      <w:pPr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Заинск</w:t>
      </w:r>
      <w:r w:rsidR="000535D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3E50">
        <w:rPr>
          <w:rFonts w:ascii="Times New Roman" w:hAnsi="Times New Roman"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F20172" w:rsidRPr="00837E4F">
        <w:rPr>
          <w:rFonts w:ascii="Times New Roman" w:hAnsi="Times New Roman"/>
          <w:sz w:val="24"/>
          <w:szCs w:val="24"/>
        </w:rPr>
        <w:t>г</w:t>
      </w:r>
    </w:p>
    <w:p w:rsidR="007F62C2" w:rsidRPr="00837E4F" w:rsidRDefault="007F62C2" w:rsidP="003F6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62C2" w:rsidRPr="00837E4F" w:rsidRDefault="007F62C2" w:rsidP="003F6E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F62C2" w:rsidRPr="00E869BB" w:rsidRDefault="007F62C2" w:rsidP="00E869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6E0E" w:rsidRPr="00E869BB" w:rsidRDefault="003F6E0E" w:rsidP="00E869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9BB">
        <w:rPr>
          <w:rFonts w:ascii="Times New Roman" w:hAnsi="Times New Roman"/>
          <w:b/>
          <w:sz w:val="24"/>
          <w:szCs w:val="24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3969"/>
        <w:gridCol w:w="4643"/>
      </w:tblGrid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МБУДО «Дом детского творчества»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Заинского</w:t>
            </w:r>
            <w:proofErr w:type="spellEnd"/>
            <w:r w:rsidRPr="00E869BB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Баскетбол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4643" w:type="dxa"/>
          </w:tcPr>
          <w:p w:rsidR="00FE675B" w:rsidRPr="00E869BB" w:rsidRDefault="00E9067A" w:rsidP="000535D3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 Руслан Александрович</w:t>
            </w:r>
          </w:p>
          <w:p w:rsidR="003F6E0E" w:rsidRPr="00E869BB" w:rsidRDefault="003F6E0E" w:rsidP="000535D3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 педагог дополнительного образования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12 – 15 лет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 - тип программы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 - принцип проектирования программы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 - форма организации содержания и учебного процесса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общеразвивающаяпрограмма</w:t>
            </w:r>
            <w:proofErr w:type="spellEnd"/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разноуровневость</w:t>
            </w:r>
            <w:proofErr w:type="spellEnd"/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модульность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дифференцированность</w:t>
            </w:r>
            <w:proofErr w:type="spellEnd"/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4643" w:type="dxa"/>
          </w:tcPr>
          <w:p w:rsidR="00187188" w:rsidRPr="00E869BB" w:rsidRDefault="00187188" w:rsidP="000535D3">
            <w:pPr>
              <w:pStyle w:val="ac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Обеспечить учащихся знаниями о специальных приемах и действиях баскетболистов.</w:t>
            </w:r>
          </w:p>
          <w:p w:rsidR="00187188" w:rsidRPr="00E869BB" w:rsidRDefault="00187188" w:rsidP="000535D3">
            <w:pPr>
              <w:pStyle w:val="ac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Содействовать укреплению здоровья детей.</w:t>
            </w:r>
          </w:p>
          <w:p w:rsidR="003F6E0E" w:rsidRPr="00E869BB" w:rsidRDefault="00187188" w:rsidP="000535D3">
            <w:pPr>
              <w:pStyle w:val="ac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Воспитывать моральные и волевые качества занимающихся.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Стартовый уровень – 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Базовый уровень – 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Лекции, практические занятия, самостоятельная работа, творческие отчеты, выставки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Беседа с целью проверки полученных знаний. Входная промежуточная и итоговая аттестация.</w:t>
            </w:r>
          </w:p>
          <w:p w:rsidR="003F6E0E" w:rsidRPr="00E869BB" w:rsidRDefault="003F6E0E" w:rsidP="00053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/>
                <w:sz w:val="24"/>
                <w:szCs w:val="24"/>
              </w:rPr>
              <w:t>Входная:</w:t>
            </w:r>
            <w:r w:rsidRPr="00E869BB">
              <w:rPr>
                <w:rFonts w:ascii="Times New Roman" w:hAnsi="Times New Roman"/>
                <w:sz w:val="24"/>
                <w:szCs w:val="24"/>
              </w:rPr>
              <w:t xml:space="preserve"> педагогическое наблюдение, собеседование.</w:t>
            </w:r>
          </w:p>
          <w:p w:rsidR="003F6E0E" w:rsidRPr="00E869BB" w:rsidRDefault="003F6E0E" w:rsidP="000535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/>
                <w:sz w:val="24"/>
                <w:szCs w:val="24"/>
              </w:rPr>
              <w:t xml:space="preserve">Текущая: </w:t>
            </w:r>
            <w:r w:rsidRPr="00E869BB">
              <w:rPr>
                <w:rFonts w:ascii="Times New Roman" w:hAnsi="Times New Roman"/>
                <w:sz w:val="24"/>
                <w:szCs w:val="24"/>
              </w:rPr>
              <w:t>устный опрос, карточки-задания, практическая работа, игры-задания.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/>
                <w:sz w:val="24"/>
                <w:szCs w:val="24"/>
              </w:rPr>
              <w:t xml:space="preserve">Итоговая: </w:t>
            </w:r>
            <w:r w:rsidRPr="00E869BB">
              <w:rPr>
                <w:rFonts w:ascii="Times New Roman" w:hAnsi="Times New Roman"/>
                <w:sz w:val="24"/>
                <w:szCs w:val="24"/>
              </w:rPr>
              <w:t>выставка, творческая работа, контрольные занятия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Результат реализации программы</w:t>
            </w:r>
          </w:p>
        </w:tc>
        <w:tc>
          <w:tcPr>
            <w:tcW w:w="4643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Выполнение ЗУН, 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виды аттестации детей,</w:t>
            </w:r>
          </w:p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достижение ребенка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643" w:type="dxa"/>
          </w:tcPr>
          <w:p w:rsidR="003F6E0E" w:rsidRPr="00E869BB" w:rsidRDefault="00D923BE" w:rsidP="00093E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3F6E0E" w:rsidRPr="00E869BB">
              <w:rPr>
                <w:rFonts w:ascii="Times New Roman" w:hAnsi="Times New Roman"/>
                <w:sz w:val="24"/>
                <w:szCs w:val="24"/>
              </w:rPr>
              <w:t>.08.20</w:t>
            </w:r>
            <w:r w:rsidR="00E9067A">
              <w:rPr>
                <w:rFonts w:ascii="Times New Roman" w:hAnsi="Times New Roman"/>
                <w:sz w:val="24"/>
                <w:szCs w:val="24"/>
              </w:rPr>
              <w:t>2</w:t>
            </w:r>
            <w:r w:rsidR="00093E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F6E0E" w:rsidRPr="00E869BB" w:rsidTr="003F6E0E">
        <w:tc>
          <w:tcPr>
            <w:tcW w:w="959" w:type="dxa"/>
          </w:tcPr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69" w:type="dxa"/>
          </w:tcPr>
          <w:p w:rsidR="003F6E0E" w:rsidRPr="00E869BB" w:rsidRDefault="003F6E0E" w:rsidP="000535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4643" w:type="dxa"/>
          </w:tcPr>
          <w:p w:rsidR="003F6E0E" w:rsidRPr="00E869BB" w:rsidRDefault="002A5A07" w:rsidP="002A5A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Шимановская Е.В.</w:t>
            </w:r>
          </w:p>
          <w:p w:rsidR="003F6E0E" w:rsidRPr="00E869BB" w:rsidRDefault="003F6E0E" w:rsidP="000535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F6E0E" w:rsidRPr="00E869BB" w:rsidRDefault="003F6E0E" w:rsidP="00E869B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br w:type="page"/>
      </w:r>
    </w:p>
    <w:p w:rsidR="003F6E0E" w:rsidRPr="00E869BB" w:rsidRDefault="003F6E0E" w:rsidP="00E869BB">
      <w:pPr>
        <w:tabs>
          <w:tab w:val="left" w:pos="5672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F6E0E" w:rsidRPr="00E869BB" w:rsidRDefault="003F6E0E" w:rsidP="00E869BB">
      <w:pPr>
        <w:tabs>
          <w:tab w:val="left" w:pos="5672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869BB">
        <w:rPr>
          <w:rFonts w:ascii="Times New Roman" w:hAnsi="Times New Roman"/>
          <w:b/>
          <w:sz w:val="24"/>
          <w:szCs w:val="24"/>
        </w:rPr>
        <w:t>Оглавление</w:t>
      </w:r>
    </w:p>
    <w:p w:rsidR="003F6E0E" w:rsidRPr="00E869BB" w:rsidRDefault="003F6E0E" w:rsidP="00E869BB">
      <w:pPr>
        <w:tabs>
          <w:tab w:val="left" w:pos="5672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kern w:val="2"/>
          <w:sz w:val="24"/>
          <w:szCs w:val="24"/>
        </w:rPr>
        <w:t>Информационная карта образовательной организации (паспорт)…</w:t>
      </w:r>
      <w:proofErr w:type="gramStart"/>
      <w:r w:rsidRPr="00E869BB">
        <w:rPr>
          <w:rFonts w:ascii="Times New Roman" w:hAnsi="Times New Roman"/>
          <w:kern w:val="2"/>
          <w:sz w:val="24"/>
          <w:szCs w:val="24"/>
        </w:rPr>
        <w:t>…….</w:t>
      </w:r>
      <w:proofErr w:type="gramEnd"/>
      <w:r w:rsidRPr="00E869BB">
        <w:rPr>
          <w:rFonts w:ascii="Times New Roman" w:hAnsi="Times New Roman"/>
          <w:kern w:val="2"/>
          <w:sz w:val="24"/>
          <w:szCs w:val="24"/>
        </w:rPr>
        <w:t>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Пояснительная</w:t>
      </w:r>
      <w:r w:rsidRPr="00E869BB">
        <w:rPr>
          <w:rFonts w:ascii="Times New Roman" w:hAnsi="Times New Roman"/>
          <w:kern w:val="2"/>
          <w:sz w:val="24"/>
          <w:szCs w:val="24"/>
        </w:rPr>
        <w:t xml:space="preserve"> записка……………………………………………………….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Учебный план……………</w:t>
      </w:r>
      <w:proofErr w:type="gramStart"/>
      <w:r w:rsidRPr="00E869BB">
        <w:rPr>
          <w:rFonts w:ascii="Times New Roman" w:hAnsi="Times New Roman"/>
          <w:sz w:val="24"/>
          <w:szCs w:val="24"/>
        </w:rPr>
        <w:t>…….</w:t>
      </w:r>
      <w:proofErr w:type="gramEnd"/>
      <w:r w:rsidRPr="00E869BB">
        <w:rPr>
          <w:rFonts w:ascii="Times New Roman" w:hAnsi="Times New Roman"/>
          <w:kern w:val="2"/>
          <w:sz w:val="24"/>
          <w:szCs w:val="24"/>
        </w:rPr>
        <w:t>……………………………………………....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proofErr w:type="gramStart"/>
      <w:r w:rsidRPr="00E869BB">
        <w:rPr>
          <w:rFonts w:ascii="Times New Roman" w:hAnsi="Times New Roman"/>
          <w:kern w:val="2"/>
          <w:sz w:val="24"/>
          <w:szCs w:val="24"/>
        </w:rPr>
        <w:t>Содержание  программы</w:t>
      </w:r>
      <w:proofErr w:type="gramEnd"/>
      <w:r w:rsidRPr="00E869BB">
        <w:rPr>
          <w:rFonts w:ascii="Times New Roman" w:hAnsi="Times New Roman"/>
          <w:kern w:val="2"/>
          <w:sz w:val="24"/>
          <w:szCs w:val="24"/>
        </w:rPr>
        <w:t xml:space="preserve"> ……………………………………………………...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kern w:val="2"/>
          <w:sz w:val="24"/>
          <w:szCs w:val="24"/>
        </w:rPr>
        <w:t>Организационно-педагогические условия реализации программы………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kern w:val="2"/>
          <w:sz w:val="24"/>
          <w:szCs w:val="24"/>
        </w:rPr>
        <w:t>Формы аттестации/контроля и оценочные материалы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Список литературы</w:t>
      </w:r>
      <w:r w:rsidRPr="00E869BB">
        <w:rPr>
          <w:rFonts w:ascii="Times New Roman" w:hAnsi="Times New Roman"/>
          <w:kern w:val="2"/>
          <w:sz w:val="24"/>
          <w:szCs w:val="24"/>
        </w:rPr>
        <w:t>…………………………………………………………....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kern w:val="2"/>
          <w:sz w:val="24"/>
          <w:szCs w:val="24"/>
        </w:rPr>
        <w:t>Методические материалы………………………………………………</w:t>
      </w:r>
      <w:proofErr w:type="gramStart"/>
      <w:r w:rsidRPr="00E869BB">
        <w:rPr>
          <w:rFonts w:ascii="Times New Roman" w:hAnsi="Times New Roman"/>
          <w:kern w:val="2"/>
          <w:sz w:val="24"/>
          <w:szCs w:val="24"/>
        </w:rPr>
        <w:t>…….</w:t>
      </w:r>
      <w:proofErr w:type="gramEnd"/>
      <w:r w:rsidRPr="00E869BB">
        <w:rPr>
          <w:rFonts w:ascii="Times New Roman" w:hAnsi="Times New Roman"/>
          <w:kern w:val="2"/>
          <w:sz w:val="24"/>
          <w:szCs w:val="24"/>
        </w:rPr>
        <w:t>.</w:t>
      </w:r>
    </w:p>
    <w:p w:rsidR="003F6E0E" w:rsidRPr="00E869BB" w:rsidRDefault="003F6E0E" w:rsidP="00E869BB">
      <w:pPr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kern w:val="2"/>
          <w:sz w:val="24"/>
          <w:szCs w:val="24"/>
        </w:rPr>
      </w:pPr>
      <w:r w:rsidRPr="00E869BB">
        <w:rPr>
          <w:rFonts w:ascii="Times New Roman" w:hAnsi="Times New Roman"/>
          <w:kern w:val="2"/>
          <w:sz w:val="24"/>
          <w:szCs w:val="24"/>
        </w:rPr>
        <w:t>Календарный учебный график…………………………………………………</w:t>
      </w:r>
    </w:p>
    <w:p w:rsidR="003F6E0E" w:rsidRPr="00E869BB" w:rsidRDefault="003F6E0E" w:rsidP="00E869BB">
      <w:pPr>
        <w:tabs>
          <w:tab w:val="left" w:pos="5672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67525" w:rsidRPr="00E869BB" w:rsidRDefault="003F6E0E" w:rsidP="000535D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br w:type="page"/>
      </w:r>
      <w:r w:rsidR="006E352F">
        <w:rPr>
          <w:rFonts w:ascii="Times New Roman" w:hAnsi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-9288145</wp:posOffset>
                </wp:positionV>
                <wp:extent cx="1869440" cy="4033520"/>
                <wp:effectExtent l="0" t="0" r="0" b="508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403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3E50" w:rsidRDefault="00093E50" w:rsidP="001F567C">
                            <w:pPr>
                              <w:ind w:firstLine="0"/>
                            </w:pPr>
                            <w:r>
                              <w:t>г. Заинск,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126.45pt;margin-top:-731.35pt;width:147.2pt;height:31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" strokecolor="white">
                <v:textbox>
                  <w:txbxContent>
                    <w:p w:rsidR="00093E50" w:rsidRDefault="00093E50" w:rsidP="001F567C">
                      <w:pPr>
                        <w:ind w:firstLine="0"/>
                      </w:pPr>
                      <w:r>
                        <w:t>г. Заинск, 2017</w:t>
                      </w:r>
                    </w:p>
                  </w:txbxContent>
                </v:textbox>
              </v:shape>
            </w:pict>
          </mc:Fallback>
        </mc:AlternateContent>
      </w:r>
      <w:r w:rsidR="00B67525" w:rsidRPr="00E869BB">
        <w:rPr>
          <w:rFonts w:ascii="Times New Roman" w:hAnsi="Times New Roman"/>
          <w:sz w:val="24"/>
          <w:szCs w:val="24"/>
        </w:rPr>
        <w:t>Пояснительная записка</w:t>
      </w:r>
    </w:p>
    <w:p w:rsidR="003F6E0E" w:rsidRPr="00E869BB" w:rsidRDefault="003F6E0E" w:rsidP="000535D3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«Баскетбол» имеет физкультурно-</w:t>
      </w:r>
      <w:proofErr w:type="gramStart"/>
      <w:r w:rsidRPr="00E869BB">
        <w:rPr>
          <w:rFonts w:ascii="Times New Roman" w:hAnsi="Times New Roman"/>
          <w:sz w:val="24"/>
          <w:szCs w:val="24"/>
        </w:rPr>
        <w:t>спортивную  направленность</w:t>
      </w:r>
      <w:proofErr w:type="gramEnd"/>
      <w:r w:rsidRPr="00E869BB">
        <w:rPr>
          <w:rFonts w:ascii="Times New Roman" w:hAnsi="Times New Roman"/>
          <w:sz w:val="24"/>
          <w:szCs w:val="24"/>
        </w:rPr>
        <w:t xml:space="preserve">. </w:t>
      </w:r>
    </w:p>
    <w:p w:rsidR="003F6E0E" w:rsidRDefault="003F6E0E" w:rsidP="000535D3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 xml:space="preserve">Основополагающими при проектировании и составлении программы являются следующие документы: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>Федеральный закон об образовании в Российской Федерации от 29.12.2012 №273-ФЗ (с изменениями и дополнениями);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>9. «Методические рекомендации по проектированию и реализации дополнительных общеобразовательных общеразвивающих программ» в новой редакции, направленные Республиканским центром внешкольной работы Республики Татарстан, г. Казань, 2023 г.;</w:t>
      </w:r>
    </w:p>
    <w:p w:rsidR="00523150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10. Устав Муниципального бюджетного учреждения дополнительного образования «Дом детского творчества» </w:t>
      </w:r>
      <w:proofErr w:type="spellStart"/>
      <w:r w:rsidRPr="00523150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523150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Татарстан;</w:t>
      </w:r>
    </w:p>
    <w:p w:rsidR="000535D3" w:rsidRPr="00523150" w:rsidRDefault="00523150" w:rsidP="00523150">
      <w:pPr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 w:rsidRPr="00523150">
        <w:rPr>
          <w:rFonts w:ascii="Times New Roman" w:hAnsi="Times New Roman"/>
          <w:sz w:val="24"/>
          <w:szCs w:val="24"/>
        </w:rPr>
        <w:t xml:space="preserve">11. Положение о дополнительных общеобразовательных общеразвивающих в том числе адаптированных) и рабочих программах, реализуемых в Муниципальном бюджетном учреждении дополнительного образования  «Дом детского творчества» </w:t>
      </w:r>
      <w:proofErr w:type="spellStart"/>
      <w:r w:rsidRPr="00523150">
        <w:rPr>
          <w:rFonts w:ascii="Times New Roman" w:hAnsi="Times New Roman"/>
          <w:sz w:val="24"/>
          <w:szCs w:val="24"/>
        </w:rPr>
        <w:t>Заинского</w:t>
      </w:r>
      <w:proofErr w:type="spellEnd"/>
      <w:r w:rsidRPr="00523150">
        <w:rPr>
          <w:rFonts w:ascii="Times New Roman" w:hAnsi="Times New Roman"/>
          <w:sz w:val="24"/>
          <w:szCs w:val="24"/>
        </w:rPr>
        <w:t xml:space="preserve"> муниципальног</w:t>
      </w:r>
      <w:r>
        <w:rPr>
          <w:rFonts w:ascii="Times New Roman" w:hAnsi="Times New Roman"/>
          <w:sz w:val="24"/>
          <w:szCs w:val="24"/>
        </w:rPr>
        <w:t xml:space="preserve">о района Республики Татарстан. </w:t>
      </w:r>
    </w:p>
    <w:p w:rsidR="003F6E0E" w:rsidRPr="00E869BB" w:rsidRDefault="003F6E0E" w:rsidP="00D923BE">
      <w:pPr>
        <w:spacing w:after="0" w:line="240" w:lineRule="auto"/>
        <w:ind w:firstLine="562"/>
        <w:jc w:val="both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Баскетбол является одним из разделов школьной программы и представлен как обязательный вид спорта в государственном образовательном стандарте. Он является одним из ведущих видов спорта в организации секционной работы в общеобразовательном учреждении.</w:t>
      </w:r>
    </w:p>
    <w:p w:rsidR="003F6E0E" w:rsidRPr="00E869BB" w:rsidRDefault="003F6E0E" w:rsidP="00D923BE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Интерес к баскетболу с каждым годом растет, поэтому по массовости и популярности он опережает многие виды спорта. Систематические занятия баскетболом оказывают на организм школьников всестороннее развитие, повышают общий уровень двигательной активности, совершенствуют функциональную деятельность организма, обеспечивая правильное физическое развитие. Баскетбол - это не только средство физической подготовки, освоения технической и тактической стороной игры, но и повышения умственной работоспособности, снятия утомления учащихся, возникающего в ходе занятий по общеобразовательным дисциплинам.</w:t>
      </w:r>
    </w:p>
    <w:p w:rsidR="003F6E0E" w:rsidRPr="00E869BB" w:rsidRDefault="003F6E0E" w:rsidP="00D923BE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Баскетбол формирует такие положительные навыки и черты характера, как умение подчинять личные интересы коллектива, класса, команды, взаимопомощь, чувство долга.</w:t>
      </w:r>
    </w:p>
    <w:p w:rsidR="007A5236" w:rsidRPr="00E869BB" w:rsidRDefault="00246D6A" w:rsidP="00D923BE">
      <w:pPr>
        <w:spacing w:after="0" w:line="240" w:lineRule="auto"/>
        <w:ind w:firstLine="56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Польза от занятий баскетболом огромна - это здоровье детей, это готовность к труду, это подготовка к военной службе.</w:t>
      </w:r>
    </w:p>
    <w:p w:rsidR="00246D6A" w:rsidRPr="00E869BB" w:rsidRDefault="00246D6A" w:rsidP="00D923BE">
      <w:pPr>
        <w:pStyle w:val="Style2"/>
        <w:spacing w:line="240" w:lineRule="auto"/>
        <w:ind w:firstLine="0"/>
        <w:rPr>
          <w:rStyle w:val="FontStyle14"/>
          <w:sz w:val="24"/>
          <w:szCs w:val="24"/>
        </w:rPr>
      </w:pPr>
      <w:r w:rsidRPr="00E869BB">
        <w:rPr>
          <w:rStyle w:val="FontStyle14"/>
          <w:sz w:val="24"/>
          <w:szCs w:val="24"/>
        </w:rPr>
        <w:lastRenderedPageBreak/>
        <w:t>Кроме того, спортивные игры, в том числе баскетбол, являются отличным средством поддержания и укрепления здоровья, развития физических и психических качеств ребенка. Усложненные условия деятельности и эмоциональный подъем позволяют легче мобилизовать резервы двигательного аппарата.</w:t>
      </w:r>
    </w:p>
    <w:p w:rsidR="00246D6A" w:rsidRPr="00E869BB" w:rsidRDefault="00246D6A" w:rsidP="00D923BE">
      <w:pPr>
        <w:pStyle w:val="Style2"/>
        <w:tabs>
          <w:tab w:val="left" w:pos="709"/>
        </w:tabs>
        <w:spacing w:line="240" w:lineRule="auto"/>
        <w:ind w:firstLine="0"/>
        <w:rPr>
          <w:rStyle w:val="FontStyle14"/>
          <w:sz w:val="24"/>
          <w:szCs w:val="24"/>
        </w:rPr>
      </w:pPr>
      <w:r w:rsidRPr="00E869BB">
        <w:rPr>
          <w:rStyle w:val="FontStyle14"/>
          <w:sz w:val="24"/>
          <w:szCs w:val="24"/>
        </w:rPr>
        <w:t>Обучение сложной технике игры основывается на приобретении на начальном этапе простейших умений обращения с мячом. Специально подобранные игровые упражнения создают неограниченные возможности для развития координационных способностей: ориентирование в пространстве, быстрота реакций и перестроение двигательных действий, точность дифференцирования, воспроизведение и оценивание пространных, силовых и временных параметров движений, способность к согласованию движений в целостные комбинации.</w:t>
      </w:r>
    </w:p>
    <w:p w:rsidR="00B67525" w:rsidRPr="00E869BB" w:rsidRDefault="00F055BC" w:rsidP="00D923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В возрасте 11-15</w:t>
      </w:r>
      <w:r w:rsidR="00B67525" w:rsidRPr="00E869BB">
        <w:rPr>
          <w:rFonts w:ascii="Times New Roman" w:hAnsi="Times New Roman"/>
          <w:sz w:val="24"/>
          <w:szCs w:val="24"/>
        </w:rPr>
        <w:t xml:space="preserve"> лет необходимо учить детей согласовывать индивидуальные и простые командные технико-тактические взаимодействия (с мячом и без мяча) в нападении и защите. Отличительной особенностью </w:t>
      </w:r>
      <w:proofErr w:type="gramStart"/>
      <w:r w:rsidR="00B67525" w:rsidRPr="00E869BB">
        <w:rPr>
          <w:rFonts w:ascii="Times New Roman" w:hAnsi="Times New Roman"/>
          <w:sz w:val="24"/>
          <w:szCs w:val="24"/>
        </w:rPr>
        <w:t>элементов  является</w:t>
      </w:r>
      <w:proofErr w:type="gramEnd"/>
      <w:r w:rsidR="00B67525" w:rsidRPr="00E869BB">
        <w:rPr>
          <w:rFonts w:ascii="Times New Roman" w:hAnsi="Times New Roman"/>
          <w:sz w:val="24"/>
          <w:szCs w:val="24"/>
        </w:rPr>
        <w:t xml:space="preserve"> их логическая обусловленность требованиями игрового противоборства. Такие приемы техники, как передвижение, повороты, прыжки, входят составной частью в игровые действия.</w:t>
      </w:r>
    </w:p>
    <w:p w:rsidR="00B67525" w:rsidRPr="00E869BB" w:rsidRDefault="00395307" w:rsidP="00D923BE">
      <w:pPr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 xml:space="preserve">Программа по баскетболу </w:t>
      </w:r>
      <w:r w:rsidR="00510886" w:rsidRPr="00E869BB">
        <w:rPr>
          <w:rFonts w:ascii="Times New Roman" w:hAnsi="Times New Roman"/>
          <w:sz w:val="24"/>
          <w:szCs w:val="24"/>
        </w:rPr>
        <w:t>способствует гармоничному развитию физических и духовных сил юных спортсменов, воспитанию социально активной личности готовой к трудовой деятельности, поэтому можно говорить об актуальности программы.</w:t>
      </w:r>
    </w:p>
    <w:p w:rsidR="00762213" w:rsidRPr="00E869BB" w:rsidRDefault="00762213" w:rsidP="00D923BE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Актуальность программы.</w:t>
      </w:r>
    </w:p>
    <w:p w:rsidR="00B67525" w:rsidRDefault="00B67525" w:rsidP="00D923B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iCs/>
          <w:sz w:val="24"/>
          <w:szCs w:val="24"/>
          <w:lang w:eastAsia="ru-RU"/>
        </w:rPr>
        <w:t>Актуальность</w:t>
      </w:r>
      <w:r w:rsidR="00D923B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программы в том, что она направлена не только на получение детьми образовательных знаний, умений и навыков по баскетболу, а обеспечивает организацию содержательного досуга, укрепление здоровья, удовлетворение потребности детей в активных формах познавательной деятельности и двигательной активности. </w:t>
      </w:r>
    </w:p>
    <w:p w:rsidR="00D923BE" w:rsidRPr="006E3E6A" w:rsidRDefault="00D923BE" w:rsidP="00D923BE">
      <w:pPr>
        <w:spacing w:after="0" w:line="240" w:lineRule="auto"/>
        <w:ind w:right="40" w:firstLine="50"/>
        <w:jc w:val="both"/>
        <w:rPr>
          <w:rFonts w:ascii="Times New Roman" w:hAnsi="Times New Roman"/>
          <w:b/>
          <w:sz w:val="24"/>
        </w:rPr>
      </w:pPr>
      <w:proofErr w:type="gramStart"/>
      <w:r w:rsidRPr="006E3E6A">
        <w:rPr>
          <w:rFonts w:ascii="Times New Roman" w:hAnsi="Times New Roman"/>
          <w:b/>
          <w:sz w:val="24"/>
        </w:rPr>
        <w:t>Эпидемиологическая  ситуация</w:t>
      </w:r>
      <w:proofErr w:type="gramEnd"/>
    </w:p>
    <w:p w:rsidR="00D923BE" w:rsidRPr="006E3E6A" w:rsidRDefault="00D923BE" w:rsidP="00D923BE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E3E6A">
        <w:rPr>
          <w:rFonts w:ascii="Times New Roman" w:hAnsi="Times New Roman"/>
          <w:sz w:val="24"/>
          <w:szCs w:val="28"/>
        </w:rPr>
        <w:t xml:space="preserve">Учитывая эпидемиологическую ситуацию и необходимость адаптации </w:t>
      </w:r>
      <w:proofErr w:type="gramStart"/>
      <w:r w:rsidRPr="006E3E6A">
        <w:rPr>
          <w:rFonts w:ascii="Times New Roman" w:hAnsi="Times New Roman"/>
          <w:sz w:val="24"/>
          <w:szCs w:val="28"/>
        </w:rPr>
        <w:t>программы  к</w:t>
      </w:r>
      <w:proofErr w:type="gramEnd"/>
      <w:r w:rsidRPr="006E3E6A">
        <w:rPr>
          <w:rFonts w:ascii="Times New Roman" w:hAnsi="Times New Roman"/>
          <w:sz w:val="24"/>
          <w:szCs w:val="28"/>
        </w:rPr>
        <w:t xml:space="preserve"> функционированию в условиях дистанционного формата, предполагается создание оперативных приложений к рабочим программам, регулирующих преподавание ряда тем в онлайн режиме в соответствии с законодательными актами.</w:t>
      </w:r>
    </w:p>
    <w:p w:rsidR="003F6E0E" w:rsidRPr="00E869BB" w:rsidRDefault="003F6E0E" w:rsidP="00D923BE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hAnsi="Times New Roman"/>
          <w:b/>
          <w:i/>
          <w:sz w:val="24"/>
          <w:szCs w:val="24"/>
        </w:rPr>
        <w:t>Отличительные особенности программы</w:t>
      </w:r>
    </w:p>
    <w:p w:rsidR="00A477C7" w:rsidRPr="00E869BB" w:rsidRDefault="00A477C7" w:rsidP="00D923B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E869B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Цели </w:t>
      </w:r>
      <w:r w:rsidR="00B67525" w:rsidRPr="00E869B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программы</w:t>
      </w:r>
      <w:proofErr w:type="gramEnd"/>
      <w:r w:rsidR="00B67525" w:rsidRPr="00E869B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:</w:t>
      </w:r>
    </w:p>
    <w:p w:rsidR="00A477C7" w:rsidRPr="00E869BB" w:rsidRDefault="00A477C7" w:rsidP="00D923BE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Обеспечить учащихся знаниями о специальных приемах и действиях баскетболистов.</w:t>
      </w:r>
    </w:p>
    <w:p w:rsidR="00A477C7" w:rsidRPr="00E869BB" w:rsidRDefault="00A477C7" w:rsidP="00D923BE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Содействовать укреплению здоровья детей.</w:t>
      </w:r>
    </w:p>
    <w:p w:rsidR="00A477C7" w:rsidRPr="00E869BB" w:rsidRDefault="00A477C7" w:rsidP="00D923BE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sz w:val="24"/>
          <w:szCs w:val="24"/>
        </w:rPr>
        <w:t>Воспитывать моральные и волевые качества занимающихся.</w:t>
      </w:r>
    </w:p>
    <w:p w:rsidR="009415D5" w:rsidRPr="00E869BB" w:rsidRDefault="00A477C7" w:rsidP="00D923BE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Обеспечить разностороннее физическое развитие.</w:t>
      </w:r>
    </w:p>
    <w:p w:rsidR="009415D5" w:rsidRPr="00E869BB" w:rsidRDefault="009415D5" w:rsidP="00D923BE">
      <w:pPr>
        <w:spacing w:after="0" w:line="240" w:lineRule="auto"/>
        <w:ind w:firstLine="562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Основными </w:t>
      </w:r>
      <w:r w:rsidRPr="00E869B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задачами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 программы </w:t>
      </w:r>
      <w:r w:rsidR="00D83631" w:rsidRPr="00E869BB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D83631" w:rsidRPr="00E869BB">
        <w:rPr>
          <w:rFonts w:ascii="Times New Roman" w:eastAsia="Times New Roman" w:hAnsi="Times New Roman"/>
          <w:b/>
          <w:sz w:val="24"/>
          <w:szCs w:val="24"/>
          <w:lang w:eastAsia="ar-SA"/>
        </w:rPr>
        <w:t>Баскетбол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» являются: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крепление здоровья школьников;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одействие правильному физическому развитию и разносторонней физической </w:t>
      </w:r>
      <w:proofErr w:type="gramStart"/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подготовленности  детского</w:t>
      </w:r>
      <w:proofErr w:type="gramEnd"/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организма;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риобретение учащимися необходимых теоретических знаний;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владение юными баскетболистами основными приемами техники и тактики игры;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оспитание у ребят воли, смелости, настойчивости, дисциплинированности, коллективизма, </w:t>
      </w:r>
      <w:proofErr w:type="gramStart"/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ответственности,  навыков</w:t>
      </w:r>
      <w:proofErr w:type="gramEnd"/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культурного поведения, чувства дружбы;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азвитие мотивации личности к познанию и самосовершенствованию;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ормирование потребности в регулярных занятиях физической культурой и спортом;</w:t>
      </w:r>
    </w:p>
    <w:p w:rsidR="00FC1C5C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Выявление перспективных детей и подростков для дальнейшего прохождения </w:t>
      </w:r>
      <w:proofErr w:type="gramStart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обучения  в</w:t>
      </w:r>
      <w:proofErr w:type="gramEnd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спортивных школах; 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устойчивой привычки к систематическим занятиям; </w:t>
      </w:r>
    </w:p>
    <w:p w:rsidR="00FC1C5C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E869BB">
        <w:rPr>
          <w:rFonts w:ascii="Times New Roman" w:hAnsi="Times New Roman"/>
          <w:sz w:val="24"/>
          <w:szCs w:val="24"/>
        </w:rPr>
        <w:lastRenderedPageBreak/>
        <w:t>У</w:t>
      </w:r>
      <w:r w:rsidR="009415D5" w:rsidRPr="00E869BB">
        <w:rPr>
          <w:rFonts w:ascii="Times New Roman" w:hAnsi="Times New Roman"/>
          <w:sz w:val="24"/>
          <w:szCs w:val="24"/>
        </w:rPr>
        <w:t xml:space="preserve">крепление  </w:t>
      </w:r>
      <w:proofErr w:type="spellStart"/>
      <w:r w:rsidR="009415D5" w:rsidRPr="00E869BB">
        <w:rPr>
          <w:rFonts w:ascii="Times New Roman" w:hAnsi="Times New Roman"/>
          <w:sz w:val="24"/>
          <w:szCs w:val="24"/>
        </w:rPr>
        <w:t>опорно</w:t>
      </w:r>
      <w:proofErr w:type="spellEnd"/>
      <w:proofErr w:type="gramEnd"/>
      <w:r w:rsidR="009415D5" w:rsidRPr="00E869BB">
        <w:rPr>
          <w:rFonts w:ascii="Times New Roman" w:hAnsi="Times New Roman"/>
          <w:sz w:val="24"/>
          <w:szCs w:val="24"/>
        </w:rPr>
        <w:t xml:space="preserve"> – двигательного аппарата, развитие быстроты, гибкости, ловкости;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ривитие учащимся организаторских навыков;</w:t>
      </w:r>
    </w:p>
    <w:p w:rsidR="009415D5" w:rsidRPr="00E869BB" w:rsidRDefault="00FC1C5C" w:rsidP="00D923BE">
      <w:pPr>
        <w:pStyle w:val="ac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9415D5" w:rsidRPr="00E869BB">
        <w:rPr>
          <w:rFonts w:ascii="Times New Roman" w:eastAsia="Times New Roman" w:hAnsi="Times New Roman"/>
          <w:sz w:val="24"/>
          <w:szCs w:val="24"/>
          <w:lang w:eastAsia="ru-RU"/>
        </w:rPr>
        <w:t>рганизация условий для полезного проведения свободного времени</w:t>
      </w:r>
      <w:r w:rsidR="002A44A3" w:rsidRPr="00E869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95307" w:rsidRPr="00E869BB" w:rsidRDefault="00395307" w:rsidP="00D923BE">
      <w:pPr>
        <w:tabs>
          <w:tab w:val="left" w:pos="5672"/>
        </w:tabs>
        <w:spacing w:after="0" w:line="240" w:lineRule="auto"/>
        <w:ind w:firstLine="0"/>
        <w:rPr>
          <w:rFonts w:ascii="Times New Roman" w:hAnsi="Times New Roman"/>
          <w:b/>
          <w:i/>
          <w:sz w:val="24"/>
          <w:szCs w:val="24"/>
        </w:rPr>
      </w:pPr>
      <w:r w:rsidRPr="00E869BB">
        <w:rPr>
          <w:rFonts w:ascii="Times New Roman" w:hAnsi="Times New Roman"/>
          <w:b/>
          <w:i/>
          <w:sz w:val="24"/>
          <w:szCs w:val="24"/>
        </w:rPr>
        <w:t xml:space="preserve">Адресат программы – </w:t>
      </w:r>
      <w:r w:rsidRPr="00E869BB">
        <w:rPr>
          <w:rFonts w:ascii="Times New Roman" w:hAnsi="Times New Roman"/>
          <w:sz w:val="24"/>
          <w:szCs w:val="24"/>
        </w:rPr>
        <w:t>12 – 15 лет</w:t>
      </w:r>
    </w:p>
    <w:p w:rsidR="00395307" w:rsidRPr="00E869BB" w:rsidRDefault="00395307" w:rsidP="00D923BE">
      <w:pPr>
        <w:tabs>
          <w:tab w:val="left" w:pos="5672"/>
        </w:tabs>
        <w:spacing w:after="0" w:line="240" w:lineRule="auto"/>
        <w:ind w:firstLine="0"/>
        <w:rPr>
          <w:rFonts w:ascii="Times New Roman" w:hAnsi="Times New Roman"/>
          <w:b/>
          <w:i/>
          <w:sz w:val="24"/>
          <w:szCs w:val="24"/>
        </w:rPr>
      </w:pPr>
      <w:r w:rsidRPr="00E869BB">
        <w:rPr>
          <w:rFonts w:ascii="Times New Roman" w:hAnsi="Times New Roman"/>
          <w:b/>
          <w:i/>
          <w:sz w:val="24"/>
          <w:szCs w:val="24"/>
        </w:rPr>
        <w:t xml:space="preserve">Объем программы –  </w:t>
      </w:r>
      <w:r w:rsidR="00D667CE">
        <w:rPr>
          <w:rFonts w:ascii="Times New Roman" w:hAnsi="Times New Roman"/>
          <w:sz w:val="24"/>
          <w:szCs w:val="24"/>
        </w:rPr>
        <w:t>144</w:t>
      </w:r>
      <w:r w:rsidRPr="00E869BB">
        <w:rPr>
          <w:rFonts w:ascii="Times New Roman" w:hAnsi="Times New Roman"/>
          <w:sz w:val="24"/>
          <w:szCs w:val="24"/>
        </w:rPr>
        <w:t xml:space="preserve"> часов</w:t>
      </w:r>
    </w:p>
    <w:p w:rsidR="00395307" w:rsidRPr="00E869BB" w:rsidRDefault="00395307" w:rsidP="00D923BE">
      <w:pPr>
        <w:tabs>
          <w:tab w:val="left" w:pos="5672"/>
        </w:tabs>
        <w:spacing w:after="0" w:line="240" w:lineRule="auto"/>
        <w:ind w:firstLine="0"/>
        <w:rPr>
          <w:rFonts w:ascii="Times New Roman" w:hAnsi="Times New Roman"/>
          <w:b/>
          <w:i/>
          <w:sz w:val="24"/>
          <w:szCs w:val="24"/>
        </w:rPr>
      </w:pPr>
      <w:r w:rsidRPr="00E869BB">
        <w:rPr>
          <w:rFonts w:ascii="Times New Roman" w:hAnsi="Times New Roman"/>
          <w:b/>
          <w:i/>
          <w:sz w:val="24"/>
          <w:szCs w:val="24"/>
        </w:rPr>
        <w:t>Формы организации образовательного процесса.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Важнейшими дидактическими принципами обучения являются сознательность и активность, наглядность, доступность, индивидуализация, систематичность, последовательность, прочность. Основная задача педагога дополнительного образования состоит в умении правильно сочетать принципы обучения на занятиях по баскетболу в зависимости от возраста учащихся, их индивидуальных способностей усваивать учебный материал и черт характера.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Ведущими методами обучения, рекомендуемыми данной программой являются: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•</w:t>
      </w:r>
      <w:r w:rsidRPr="00E869BB">
        <w:tab/>
        <w:t>словесные методы, создающие у учащихся предварительное представление об изучаемом движении. Для этой цели рекомендуется использовать: объяснение, рассказ, замечания; команды, распоряжения, указания, подсчет и т.д.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•</w:t>
      </w:r>
      <w:r w:rsidRPr="00E869BB">
        <w:tab/>
        <w:t>наглядные методы – применяются главным образом в виде показа упражнений. Эти методы помогают создать у учащихся конкретные представления об изучаемых действиях;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•</w:t>
      </w:r>
      <w:r w:rsidRPr="00E869BB">
        <w:tab/>
        <w:t xml:space="preserve">практические методы: метод упражнений, игровой метод, соревновательный.           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 xml:space="preserve">Главным является метод упражнений, который предусматривает многократное повторение движений. Разучивание упражнений осуществляется двумя </w:t>
      </w:r>
      <w:proofErr w:type="gramStart"/>
      <w:r w:rsidRPr="00E869BB">
        <w:t>способами:  -</w:t>
      </w:r>
      <w:proofErr w:type="gramEnd"/>
      <w:r w:rsidRPr="00E869BB">
        <w:t xml:space="preserve"> в целом;  - по частям. Игровой и соревновательный методы применяются после того, как у учащихся образовались некоторые навыки игры.</w:t>
      </w:r>
    </w:p>
    <w:p w:rsidR="00811B19" w:rsidRPr="00E869BB" w:rsidRDefault="00811B19" w:rsidP="00D923BE">
      <w:pPr>
        <w:pStyle w:val="Style2"/>
        <w:spacing w:line="240" w:lineRule="auto"/>
        <w:ind w:firstLine="363"/>
      </w:pPr>
      <w:r w:rsidRPr="00E869BB">
        <w:t>В основу методики физической подготовки по программе «Баскетбол» положена концепция тренировки, как научно обоснованная теория управления повышением физического потенциала школьников. Высокий уровень развития двигательных качеств и способностей, общей и физической работоспособности могут быть приобретены воспитанниками путем тренировки, путем реализации целенаправленного процесса адаптации их к двигательной деятельности необходимого объема и достаточной интенсивности.</w:t>
      </w:r>
    </w:p>
    <w:p w:rsidR="004D0738" w:rsidRPr="00E869BB" w:rsidRDefault="00811B19" w:rsidP="00D923BE">
      <w:pPr>
        <w:pStyle w:val="Style2"/>
        <w:spacing w:line="240" w:lineRule="auto"/>
        <w:ind w:firstLine="363"/>
      </w:pPr>
      <w:r w:rsidRPr="00E869BB">
        <w:t>Наиболее распространенными формами работы с детьми при реализации данной программы являются тренировки, обучающие игры, двусторонние игры, товарищеские встречи, соревнования различных уровней.</w:t>
      </w:r>
    </w:p>
    <w:p w:rsidR="002A44A3" w:rsidRPr="00E869BB" w:rsidRDefault="002A44A3" w:rsidP="00D923BE">
      <w:pPr>
        <w:pStyle w:val="Style2"/>
        <w:spacing w:line="240" w:lineRule="auto"/>
      </w:pPr>
      <w:r w:rsidRPr="00E869BB">
        <w:t xml:space="preserve">Содержание </w:t>
      </w:r>
      <w:r w:rsidR="00395307" w:rsidRPr="00E869BB">
        <w:t>объединения</w:t>
      </w:r>
      <w:r w:rsidRPr="00E869BB">
        <w:t xml:space="preserve"> отвечает требованию к организации внеурочной деятельности. Подбор подводящих игр и заданий отражает реальную физическую, умственную подготовку детей, содержит полезную и любопытную информацию, способную дать простор в</w:t>
      </w:r>
      <w:r w:rsidR="004D0738" w:rsidRPr="00E869BB">
        <w:t>оображению; подготавливает школьников</w:t>
      </w:r>
      <w:r w:rsidRPr="00E869BB">
        <w:t xml:space="preserve"> к усвоению элементарных навыков игры в баскетбол.</w:t>
      </w:r>
    </w:p>
    <w:p w:rsidR="002A44A3" w:rsidRPr="00E869BB" w:rsidRDefault="002A44A3" w:rsidP="00D923BE">
      <w:pPr>
        <w:pStyle w:val="Style2"/>
        <w:spacing w:line="240" w:lineRule="auto"/>
      </w:pPr>
      <w:r w:rsidRPr="00E869BB">
        <w:rPr>
          <w:b/>
        </w:rPr>
        <w:t>Ценностными ориентирами</w:t>
      </w:r>
      <w:r w:rsidR="004D0738" w:rsidRPr="00E869BB">
        <w:t xml:space="preserve"> содержания данного </w:t>
      </w:r>
      <w:r w:rsidR="00395307" w:rsidRPr="00E869BB">
        <w:t xml:space="preserve">объединения </w:t>
      </w:r>
      <w:r w:rsidRPr="00E869BB">
        <w:t>являются:</w:t>
      </w:r>
    </w:p>
    <w:p w:rsidR="002A44A3" w:rsidRPr="00E869BB" w:rsidRDefault="002A44A3" w:rsidP="00D923BE">
      <w:pPr>
        <w:pStyle w:val="Style2"/>
        <w:spacing w:line="240" w:lineRule="auto"/>
      </w:pPr>
      <w:r w:rsidRPr="00E869BB">
        <w:t>– формирование умения рассуждать как компонента логической грамотности;</w:t>
      </w:r>
    </w:p>
    <w:p w:rsidR="002A44A3" w:rsidRPr="00E869BB" w:rsidRDefault="002A44A3" w:rsidP="00D923BE">
      <w:pPr>
        <w:pStyle w:val="Style2"/>
        <w:spacing w:line="240" w:lineRule="auto"/>
      </w:pPr>
      <w:r w:rsidRPr="00E869BB">
        <w:t>– формирование физических, интеллектуальных умений, связанных с выбором алгоритма действия,</w:t>
      </w:r>
    </w:p>
    <w:p w:rsidR="002A44A3" w:rsidRPr="00E869BB" w:rsidRDefault="002A44A3" w:rsidP="00D923BE">
      <w:pPr>
        <w:pStyle w:val="Style2"/>
        <w:spacing w:line="240" w:lineRule="auto"/>
      </w:pPr>
      <w:r w:rsidRPr="00E869BB">
        <w:t>– развитие познавательной активности и самостоятельности учащихся;</w:t>
      </w:r>
    </w:p>
    <w:p w:rsidR="009415D5" w:rsidRPr="00E869BB" w:rsidRDefault="002A44A3" w:rsidP="00D923BE">
      <w:pPr>
        <w:pStyle w:val="Style2"/>
        <w:widowControl/>
        <w:spacing w:line="240" w:lineRule="auto"/>
      </w:pPr>
      <w:r w:rsidRPr="00E869BB">
        <w:t>– привлечение учащихся к обмену информацией в ходе свободного общения на занятиях.</w:t>
      </w:r>
    </w:p>
    <w:p w:rsidR="003A30CE" w:rsidRPr="00E869BB" w:rsidRDefault="00395307" w:rsidP="00D923BE">
      <w:pPr>
        <w:suppressAutoHyphens/>
        <w:spacing w:after="0" w:line="240" w:lineRule="auto"/>
        <w:ind w:firstLine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E869BB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Планируемые </w:t>
      </w:r>
      <w:r w:rsidR="003A30CE" w:rsidRPr="00E869BB"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результаты </w:t>
      </w:r>
      <w:r w:rsidRPr="00E869BB">
        <w:rPr>
          <w:rFonts w:ascii="Times New Roman" w:eastAsia="Calibri" w:hAnsi="Times New Roman"/>
          <w:b/>
          <w:sz w:val="24"/>
          <w:szCs w:val="24"/>
          <w:lang w:eastAsia="ar-SA"/>
        </w:rPr>
        <w:t>освоения программы представляют собой:</w:t>
      </w:r>
    </w:p>
    <w:p w:rsidR="003A30CE" w:rsidRPr="00E869BB" w:rsidRDefault="003A30CE" w:rsidP="00D923BE">
      <w:pPr>
        <w:suppressAutoHyphens/>
        <w:spacing w:after="0" w:line="240" w:lineRule="auto"/>
        <w:ind w:firstLine="0"/>
        <w:jc w:val="both"/>
        <w:rPr>
          <w:rFonts w:ascii="Times New Roman" w:eastAsia="Calibri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Calibri" w:hAnsi="Times New Roman"/>
          <w:b/>
          <w:bCs/>
          <w:color w:val="231E1F"/>
          <w:sz w:val="24"/>
          <w:szCs w:val="24"/>
          <w:lang w:eastAsia="ar-SA"/>
        </w:rPr>
        <w:t xml:space="preserve">Личностными </w:t>
      </w:r>
      <w:proofErr w:type="spellStart"/>
      <w:r w:rsidRPr="00E869BB">
        <w:rPr>
          <w:rFonts w:ascii="Times New Roman" w:eastAsia="Calibri" w:hAnsi="Times New Roman"/>
          <w:b/>
          <w:bCs/>
          <w:color w:val="231E1F"/>
          <w:sz w:val="24"/>
          <w:szCs w:val="24"/>
          <w:lang w:eastAsia="ar-SA"/>
        </w:rPr>
        <w:t>результатами</w:t>
      </w:r>
      <w:r w:rsidRPr="00E869BB">
        <w:rPr>
          <w:rFonts w:ascii="Times New Roman" w:eastAsia="Calibri" w:hAnsi="Times New Roman"/>
          <w:color w:val="231E1F"/>
          <w:sz w:val="24"/>
          <w:szCs w:val="24"/>
          <w:lang w:eastAsia="ar-SA"/>
        </w:rPr>
        <w:t>являются</w:t>
      </w:r>
      <w:proofErr w:type="spellEnd"/>
      <w:r w:rsidRPr="00E869BB">
        <w:rPr>
          <w:rFonts w:ascii="Times New Roman" w:eastAsia="Calibri" w:hAnsi="Times New Roman"/>
          <w:color w:val="231E1F"/>
          <w:sz w:val="24"/>
          <w:szCs w:val="24"/>
          <w:lang w:eastAsia="ar-SA"/>
        </w:rPr>
        <w:t xml:space="preserve"> следующие умения:</w:t>
      </w:r>
    </w:p>
    <w:p w:rsidR="002E48A1" w:rsidRPr="00E869BB" w:rsidRDefault="003A30CE" w:rsidP="00D923BE">
      <w:pPr>
        <w:pStyle w:val="ac"/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оценивать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поступки людей, жизненные ситуации с точки зрения общепринятых норм и ценностей; оценивать конкретные поступки как хорошие или плохие;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определять и высказывать под руководством учителя самые простые и общие для всех людей правила поведения при сотрудничестве (этические нормы);</w:t>
      </w:r>
    </w:p>
    <w:p w:rsidR="003A30CE" w:rsidRPr="00E869BB" w:rsidRDefault="002E48A1" w:rsidP="00D923BE">
      <w:pPr>
        <w:pStyle w:val="ac"/>
        <w:widowControl w:val="0"/>
        <w:numPr>
          <w:ilvl w:val="0"/>
          <w:numId w:val="2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в предложенных педагогом ситуациях общения и сотрудничества, опираясь на общие для всех простые правила поведения, делать выбор, при поддержке других участников группы и педагога, как поступить;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умение выражать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свои эмоции;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lastRenderedPageBreak/>
        <w:t xml:space="preserve">понимать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эмоции других людей, сочувствовать, сопереживать;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proofErr w:type="spellStart"/>
      <w:r w:rsidRPr="00E869BB">
        <w:rPr>
          <w:rFonts w:ascii="Times New Roman" w:eastAsia="Times New Roman" w:hAnsi="Times New Roman"/>
          <w:b/>
          <w:bCs/>
          <w:color w:val="231E1F"/>
          <w:sz w:val="24"/>
          <w:szCs w:val="24"/>
          <w:lang w:eastAsia="ar-SA"/>
        </w:rPr>
        <w:t>Метапредметными</w:t>
      </w:r>
      <w:proofErr w:type="spellEnd"/>
      <w:r w:rsidRPr="00E869BB">
        <w:rPr>
          <w:rFonts w:ascii="Times New Roman" w:eastAsia="Times New Roman" w:hAnsi="Times New Roman"/>
          <w:b/>
          <w:bCs/>
          <w:color w:val="231E1F"/>
          <w:sz w:val="24"/>
          <w:szCs w:val="24"/>
          <w:lang w:eastAsia="ar-SA"/>
        </w:rPr>
        <w:t xml:space="preserve"> результатами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является формирование универсальных учебных действий (УУД).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>Регулятивные УУД: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определять и формировать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цель деятельности с помощью учителя;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5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проговаривать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последовательность действий во время занятия;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left="360" w:firstLine="0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учиться </w:t>
      </w: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работать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по определенному алгоритму.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Определять и формулировать цель деятельности на занятиях с помощью учителя.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Проговаривать последовательность действий на занятии.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Учить высказывать своё предположение (версию), учить работать по предложенному учителем плану.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9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Уметь организовывать </w:t>
      </w:r>
      <w:proofErr w:type="spellStart"/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здоровьесберегающую</w:t>
      </w:r>
      <w:proofErr w:type="spellEnd"/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 жизнедеятельность (режим дня, утренняя зарядка, оздоровительные мероприятия, подвижные игры и т.д.).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>Познавательные УУД: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умение </w:t>
      </w: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делать выводы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в результате совм</w:t>
      </w:r>
      <w:r w:rsidR="002E48A1"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естной </w:t>
      </w:r>
      <w:proofErr w:type="gramStart"/>
      <w:r w:rsidR="002E48A1"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работы  группы</w:t>
      </w:r>
      <w:proofErr w:type="gramEnd"/>
      <w:r w:rsidR="002E48A1"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 и учителя;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Добывать новые знания: находить ответы на вопросы, используя учебник, свой жизненный опыт и информацию, полученную на уроке.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Перерабатывать полученную информацию: делать выводы в результате совместной работы всего класса.</w:t>
      </w:r>
    </w:p>
    <w:p w:rsidR="002E48A1" w:rsidRPr="00E869BB" w:rsidRDefault="002E48A1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>Коммуникативные УУД: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умение </w:t>
      </w: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оформлять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свои мысли в устной форме; 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слушать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и</w:t>
      </w: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 понимать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речь других</w:t>
      </w:r>
      <w:r w:rsidRPr="00E869B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;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договариваться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 одноклассниками совместно с учителем о правилах поведения и общения и следовать им;</w:t>
      </w:r>
    </w:p>
    <w:p w:rsidR="003A30CE" w:rsidRPr="00E869BB" w:rsidRDefault="003A30CE" w:rsidP="00D923BE">
      <w:pPr>
        <w:pStyle w:val="ac"/>
        <w:widowControl w:val="0"/>
        <w:numPr>
          <w:ilvl w:val="0"/>
          <w:numId w:val="2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учиться </w:t>
      </w:r>
      <w:r w:rsidRPr="00E869BB">
        <w:rPr>
          <w:rFonts w:ascii="Times New Roman" w:eastAsia="Times New Roman" w:hAnsi="Times New Roman"/>
          <w:iCs/>
          <w:color w:val="231E1F"/>
          <w:sz w:val="24"/>
          <w:szCs w:val="24"/>
          <w:lang w:eastAsia="ar-SA"/>
        </w:rPr>
        <w:t xml:space="preserve">работать в паре, группе; </w:t>
      </w: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выполнять различные роли</w:t>
      </w:r>
    </w:p>
    <w:p w:rsidR="003A30CE" w:rsidRPr="00E869BB" w:rsidRDefault="003A30CE" w:rsidP="00D923BE">
      <w:pPr>
        <w:widowControl w:val="0"/>
        <w:suppressAutoHyphens/>
        <w:autoSpaceDE w:val="0"/>
        <w:spacing w:after="0" w:line="240" w:lineRule="auto"/>
        <w:ind w:left="709" w:firstLine="0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 xml:space="preserve">         (лидера исполнителя).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Слушать и понимать речь других.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Совместно договариваться о правилах общения и поведения в школе и следовать им.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BA154F" w:rsidRPr="00E869BB" w:rsidRDefault="00BA154F" w:rsidP="00D923BE">
      <w:pPr>
        <w:pStyle w:val="ac"/>
        <w:widowControl w:val="0"/>
        <w:numPr>
          <w:ilvl w:val="0"/>
          <w:numId w:val="3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231E1F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color w:val="231E1F"/>
          <w:sz w:val="24"/>
          <w:szCs w:val="24"/>
          <w:lang w:eastAsia="ar-SA"/>
        </w:rPr>
        <w:t>Средством формирования этих действий служит организация работы в парах и малых группах</w:t>
      </w:r>
    </w:p>
    <w:p w:rsidR="00395307" w:rsidRPr="00E869BB" w:rsidRDefault="00395307" w:rsidP="00D923BE">
      <w:pPr>
        <w:shd w:val="clear" w:color="auto" w:fill="FFFFFF"/>
        <w:suppressAutoHyphens/>
        <w:spacing w:after="0" w:line="240" w:lineRule="auto"/>
        <w:ind w:firstLine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E869BB">
        <w:rPr>
          <w:rFonts w:ascii="Times New Roman" w:hAnsi="Times New Roman"/>
          <w:b/>
          <w:i/>
          <w:sz w:val="24"/>
          <w:szCs w:val="24"/>
        </w:rPr>
        <w:t>Формы подведения итогов реализации программы</w:t>
      </w:r>
    </w:p>
    <w:p w:rsidR="003A30CE" w:rsidRPr="00E869BB" w:rsidRDefault="00395307" w:rsidP="00D923BE">
      <w:pPr>
        <w:shd w:val="clear" w:color="auto" w:fill="FFFFFF"/>
        <w:suppressAutoHyphens/>
        <w:spacing w:after="0" w:line="240" w:lineRule="auto"/>
        <w:ind w:firstLine="0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Уровень подготовки</w:t>
      </w:r>
      <w:r w:rsidR="003A30CE" w:rsidRPr="00E869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учащихся.</w:t>
      </w:r>
    </w:p>
    <w:p w:rsidR="003A30CE" w:rsidRPr="00E869BB" w:rsidRDefault="003A30CE" w:rsidP="00D923BE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>обучающиеся должны достигнуть предусмотренного образовательным минимумом уровня развития спортивно-оздоровительной деятельности.</w:t>
      </w:r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:rsidR="003A30CE" w:rsidRPr="00E869BB" w:rsidRDefault="00D923BE" w:rsidP="00D923BE">
      <w:pPr>
        <w:shd w:val="clear" w:color="auto" w:fill="FFFFFF"/>
        <w:suppressAutoHyphens/>
        <w:spacing w:after="0" w:line="240" w:lineRule="auto"/>
        <w:ind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Учащиеся будут</w:t>
      </w:r>
      <w:r w:rsidR="003A30CE" w:rsidRPr="00E869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знать:</w:t>
      </w:r>
    </w:p>
    <w:p w:rsidR="009A3D06" w:rsidRPr="00E869BB" w:rsidRDefault="00737078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</w:t>
      </w:r>
      <w:r w:rsidR="009A3D06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технику безопасности при занятиях спортивными играми;</w:t>
      </w:r>
    </w:p>
    <w:p w:rsidR="009A3D06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историю Российского баскетбола;</w:t>
      </w:r>
    </w:p>
    <w:p w:rsidR="009A3D06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- лучших игроков области и России;</w:t>
      </w:r>
    </w:p>
    <w:p w:rsidR="00853E4E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знать простейшие правила игры.</w:t>
      </w:r>
    </w:p>
    <w:p w:rsidR="00853E4E" w:rsidRPr="00E869BB" w:rsidRDefault="00853E4E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- терминологию разучиваемых упражнений, их функциональном смысле и           направленности воздействия на организм;</w:t>
      </w:r>
    </w:p>
    <w:p w:rsidR="009A3D06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правила личной гигиены;</w:t>
      </w:r>
    </w:p>
    <w:p w:rsidR="009A3D06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знать азбуку баскетбола (основные технические приемы).</w:t>
      </w:r>
    </w:p>
    <w:p w:rsidR="009A3D06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профилактику травматизма на занятиях;</w:t>
      </w:r>
    </w:p>
    <w:p w:rsidR="003A30CE" w:rsidRPr="00E869BB" w:rsidRDefault="009A3D06" w:rsidP="00D923BE">
      <w:pPr>
        <w:spacing w:after="0" w:line="240" w:lineRule="auto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правила проведения соревнований.</w:t>
      </w:r>
      <w:r w:rsidR="003A30CE" w:rsidRPr="00E869BB">
        <w:rPr>
          <w:rFonts w:ascii="Times New Roman" w:eastAsia="Times New Roman" w:hAnsi="Times New Roman"/>
          <w:sz w:val="24"/>
          <w:szCs w:val="24"/>
          <w:lang w:eastAsia="ar-SA"/>
        </w:rPr>
        <w:br/>
      </w:r>
      <w:r w:rsidR="003A30CE" w:rsidRPr="00E869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Учащиеся </w:t>
      </w:r>
      <w:r w:rsidR="00D923BE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будут</w:t>
      </w:r>
      <w:r w:rsidR="003A30CE" w:rsidRPr="00E869BB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уметь: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  выполнять перемещения в стойке;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остановку в два шага и прыжком;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выполнять ловлю и передачу мяча с места, в шаге, со сменой места после передачи;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бросать мяч в корзину двумя руками от груди с места;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владеть техникой ведения мяча п</w:t>
      </w:r>
      <w:r w:rsidR="00853E4E" w:rsidRPr="00E869BB">
        <w:rPr>
          <w:rFonts w:ascii="Times New Roman" w:eastAsia="Times New Roman" w:hAnsi="Times New Roman"/>
          <w:sz w:val="24"/>
          <w:szCs w:val="24"/>
          <w:lang w:eastAsia="ru-RU"/>
        </w:rPr>
        <w:t>о прямой, с изменением скорости;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выполнять остановку прыжком после ускорения и остановку в шаге;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ловить и передавать мяч двумя и одной рукой в движении без сопротивления;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выполнять ведение мяча с изменением направления в различных стойках;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владеть техникой броска одной и двумя руками с места и в движении;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играть по упрощенным правилам мини-баскетбола;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владеть технико-тактическими действиями при вбрасывании мяча в игру;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 вырывать и выбивать мяч;</w:t>
      </w:r>
    </w:p>
    <w:p w:rsidR="009A3D06" w:rsidRPr="00E869BB" w:rsidRDefault="009A3D06" w:rsidP="00D923B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 -</w:t>
      </w:r>
      <w:r w:rsidR="00853E4E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играть в баскетбол по правилам;</w:t>
      </w:r>
    </w:p>
    <w:p w:rsidR="00853E4E" w:rsidRPr="00E869BB" w:rsidRDefault="00853E4E" w:rsidP="00D923BE">
      <w:pPr>
        <w:widowControl w:val="0"/>
        <w:shd w:val="clear" w:color="auto" w:fill="FFFFFF"/>
        <w:tabs>
          <w:tab w:val="left" w:pos="749"/>
        </w:tabs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>- выполнять комплексы физических упражнений на развитие координации, гибкости, силы, скорости;</w:t>
      </w:r>
    </w:p>
    <w:p w:rsidR="00853E4E" w:rsidRPr="00E869BB" w:rsidRDefault="00853E4E" w:rsidP="00D923BE">
      <w:pPr>
        <w:widowControl w:val="0"/>
        <w:shd w:val="clear" w:color="auto" w:fill="FFFFFF"/>
        <w:tabs>
          <w:tab w:val="left" w:pos="749"/>
        </w:tabs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 xml:space="preserve">- взаимодействовать с одноклассниками в процессе </w:t>
      </w:r>
      <w:proofErr w:type="gramStart"/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>занятий  в</w:t>
      </w:r>
      <w:proofErr w:type="gramEnd"/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 xml:space="preserve"> спортивном </w:t>
      </w:r>
      <w:r w:rsidR="00D923BE">
        <w:rPr>
          <w:rFonts w:ascii="Times New Roman" w:eastAsia="Times New Roman" w:hAnsi="Times New Roman"/>
          <w:sz w:val="24"/>
          <w:szCs w:val="24"/>
          <w:lang w:eastAsia="ar-SA"/>
        </w:rPr>
        <w:t>объединении</w:t>
      </w:r>
      <w:r w:rsidRPr="00E869B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AB4D4C" w:rsidRPr="00E869BB" w:rsidRDefault="00AB4D4C" w:rsidP="00E869BB">
      <w:pPr>
        <w:suppressAutoHyphens/>
        <w:spacing w:after="0" w:line="36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95307" w:rsidRPr="00E869BB" w:rsidRDefault="00FE675B" w:rsidP="00E869BB">
      <w:pPr>
        <w:suppressAutoHyphens/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E869BB">
        <w:rPr>
          <w:rFonts w:ascii="Times New Roman" w:eastAsia="Times New Roman" w:hAnsi="Times New Roman"/>
          <w:b/>
          <w:sz w:val="24"/>
          <w:szCs w:val="24"/>
          <w:lang w:eastAsia="ar-SA"/>
        </w:rPr>
        <w:br w:type="page"/>
      </w:r>
      <w:r w:rsidR="00395307" w:rsidRPr="00E869BB">
        <w:rPr>
          <w:rFonts w:ascii="Times New Roman" w:hAnsi="Times New Roman"/>
          <w:b/>
          <w:sz w:val="24"/>
          <w:szCs w:val="24"/>
        </w:rPr>
        <w:lastRenderedPageBreak/>
        <w:t>Учебный план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008"/>
        <w:gridCol w:w="851"/>
        <w:gridCol w:w="992"/>
        <w:gridCol w:w="1276"/>
        <w:gridCol w:w="1525"/>
        <w:gridCol w:w="1593"/>
      </w:tblGrid>
      <w:tr w:rsidR="00395307" w:rsidRPr="00E869BB" w:rsidTr="00395307">
        <w:tc>
          <w:tcPr>
            <w:tcW w:w="644" w:type="dxa"/>
            <w:vMerge w:val="restart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008" w:type="dxa"/>
            <w:vMerge w:val="restart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Название раздела, тема</w:t>
            </w:r>
          </w:p>
        </w:tc>
        <w:tc>
          <w:tcPr>
            <w:tcW w:w="3119" w:type="dxa"/>
            <w:gridSpan w:val="3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25" w:type="dxa"/>
            <w:vMerge w:val="restart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93" w:type="dxa"/>
            <w:vMerge w:val="restart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95307" w:rsidRPr="00E869BB" w:rsidTr="00395307">
        <w:tc>
          <w:tcPr>
            <w:tcW w:w="644" w:type="dxa"/>
            <w:vMerge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  <w:vMerge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1525" w:type="dxa"/>
            <w:vMerge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vMerge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Введение. </w:t>
            </w: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знаний о физкультурной деятельности. История зарождения игры «Баскетбол». Содержание и этапы развития игры. Техника безопасности. Стойка игрока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395307" w:rsidRPr="00E869BB" w:rsidRDefault="00DD738F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Style w:val="c11"/>
                <w:rFonts w:ascii="Times New Roman" w:hAnsi="Times New Roman"/>
                <w:sz w:val="24"/>
                <w:szCs w:val="24"/>
              </w:rPr>
              <w:t>Фронтальный мето</w:t>
            </w:r>
            <w:r w:rsidR="00B479D0" w:rsidRPr="00E869BB">
              <w:rPr>
                <w:rStyle w:val="c11"/>
                <w:rFonts w:ascii="Times New Roman" w:hAnsi="Times New Roman"/>
                <w:sz w:val="24"/>
                <w:szCs w:val="24"/>
              </w:rPr>
              <w:t>д</w:t>
            </w:r>
            <w:r w:rsidR="00C62AFB" w:rsidRPr="00E869BB">
              <w:rPr>
                <w:rStyle w:val="c11"/>
                <w:rFonts w:ascii="Times New Roman" w:hAnsi="Times New Roman"/>
                <w:sz w:val="24"/>
                <w:szCs w:val="24"/>
              </w:rPr>
              <w:t>,</w:t>
            </w:r>
            <w:r w:rsidR="00C62AFB" w:rsidRPr="00E869BB">
              <w:rPr>
                <w:rFonts w:ascii="Times New Roman" w:hAnsi="Times New Roman"/>
                <w:sz w:val="24"/>
                <w:szCs w:val="24"/>
              </w:rPr>
              <w:t xml:space="preserve"> метод упражнений</w:t>
            </w:r>
          </w:p>
        </w:tc>
        <w:tc>
          <w:tcPr>
            <w:tcW w:w="1593" w:type="dxa"/>
          </w:tcPr>
          <w:p w:rsidR="003C0028" w:rsidRPr="00E869BB" w:rsidRDefault="006753E6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3C0028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ехника безопасности при занятиях спортивными играми;</w:t>
            </w:r>
          </w:p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игры. </w:t>
            </w: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Разминка перед игрой. Значение разминки. Стойка игрока.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5307" w:rsidRPr="00E869BB" w:rsidRDefault="00D667C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395307" w:rsidRPr="00E869BB" w:rsidRDefault="00DD738F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Style w:val="c11"/>
                <w:rFonts w:ascii="Times New Roman" w:hAnsi="Times New Roman"/>
                <w:sz w:val="24"/>
                <w:szCs w:val="24"/>
              </w:rPr>
              <w:t>Фронтальный метод</w:t>
            </w:r>
            <w:r w:rsidR="00C62AFB" w:rsidRPr="00E869BB">
              <w:rPr>
                <w:rStyle w:val="c11"/>
                <w:rFonts w:ascii="Times New Roman" w:hAnsi="Times New Roman"/>
                <w:sz w:val="24"/>
                <w:szCs w:val="24"/>
              </w:rPr>
              <w:t>,</w:t>
            </w:r>
            <w:r w:rsidR="00C62AFB" w:rsidRPr="00E869BB">
              <w:rPr>
                <w:rFonts w:ascii="Times New Roman" w:hAnsi="Times New Roman"/>
                <w:sz w:val="24"/>
                <w:szCs w:val="24"/>
              </w:rPr>
              <w:t xml:space="preserve"> метод упражнений</w:t>
            </w:r>
          </w:p>
        </w:tc>
        <w:tc>
          <w:tcPr>
            <w:tcW w:w="1593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подготовленности.</w:t>
            </w: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перемещений. </w:t>
            </w: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двумя руками от груди на месте и в движении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95307" w:rsidRPr="00E869BB" w:rsidRDefault="00D667C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395307" w:rsidRPr="00E869BB" w:rsidRDefault="0024467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Cs/>
                <w:sz w:val="24"/>
                <w:szCs w:val="24"/>
              </w:rPr>
              <w:t>Поточный метод</w:t>
            </w:r>
            <w:r w:rsidR="00C62AFB" w:rsidRPr="00E869BB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C62AFB" w:rsidRPr="00E869BB">
              <w:rPr>
                <w:rFonts w:ascii="Times New Roman" w:hAnsi="Times New Roman"/>
                <w:sz w:val="24"/>
                <w:szCs w:val="24"/>
              </w:rPr>
              <w:t xml:space="preserve"> метод упражнений</w:t>
            </w:r>
          </w:p>
        </w:tc>
        <w:tc>
          <w:tcPr>
            <w:tcW w:w="1593" w:type="dxa"/>
          </w:tcPr>
          <w:p w:rsidR="00395307" w:rsidRPr="00E869BB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805954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збука баскетбола</w:t>
            </w: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Техника владения мячом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</w:t>
            </w:r>
            <w:r w:rsidR="003C0028" w:rsidRPr="00E869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95307" w:rsidRPr="00E869BB" w:rsidRDefault="00805954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95307" w:rsidRPr="00E869BB" w:rsidRDefault="00805954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525" w:type="dxa"/>
          </w:tcPr>
          <w:p w:rsidR="00395307" w:rsidRPr="00E869BB" w:rsidRDefault="00DD738F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Style w:val="c11"/>
                <w:rFonts w:ascii="Times New Roman" w:hAnsi="Times New Roman"/>
                <w:sz w:val="24"/>
                <w:szCs w:val="24"/>
              </w:rPr>
              <w:t>Фронтальный метод</w:t>
            </w:r>
            <w:r w:rsidR="00C62AFB" w:rsidRPr="00E869BB">
              <w:rPr>
                <w:rStyle w:val="c11"/>
                <w:rFonts w:ascii="Times New Roman" w:hAnsi="Times New Roman"/>
                <w:sz w:val="24"/>
                <w:szCs w:val="24"/>
              </w:rPr>
              <w:t>,</w:t>
            </w:r>
            <w:r w:rsidR="00C62AFB" w:rsidRPr="00E869BB">
              <w:rPr>
                <w:rFonts w:ascii="Times New Roman" w:hAnsi="Times New Roman"/>
                <w:sz w:val="24"/>
                <w:szCs w:val="24"/>
              </w:rPr>
              <w:t xml:space="preserve"> метод упражнений</w:t>
            </w:r>
          </w:p>
        </w:tc>
        <w:tc>
          <w:tcPr>
            <w:tcW w:w="1593" w:type="dxa"/>
          </w:tcPr>
          <w:p w:rsidR="00395307" w:rsidRPr="00E869BB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="006F15AF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ерминология разучиваемых упражнений, их функциональный смысл и           направленность воздействия на организм</w:t>
            </w:r>
          </w:p>
          <w:p w:rsidR="003C0028" w:rsidRPr="00E869BB" w:rsidRDefault="003C0028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Техника владения мячом и противодействия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395307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95307" w:rsidRPr="00D667CE" w:rsidRDefault="00D667C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25" w:type="dxa"/>
          </w:tcPr>
          <w:p w:rsidR="00395307" w:rsidRPr="00E869BB" w:rsidRDefault="00DD738F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Style w:val="c11"/>
                <w:rFonts w:ascii="Times New Roman" w:hAnsi="Times New Roman"/>
                <w:sz w:val="24"/>
                <w:szCs w:val="24"/>
              </w:rPr>
              <w:t>Групповой метод</w:t>
            </w:r>
          </w:p>
        </w:tc>
        <w:tc>
          <w:tcPr>
            <w:tcW w:w="1593" w:type="dxa"/>
          </w:tcPr>
          <w:p w:rsidR="00395307" w:rsidRPr="00E869BB" w:rsidRDefault="006753E6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05954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равила игры.</w:t>
            </w:r>
          </w:p>
        </w:tc>
      </w:tr>
      <w:tr w:rsidR="00395307" w:rsidRPr="00E869BB" w:rsidTr="00395307">
        <w:tc>
          <w:tcPr>
            <w:tcW w:w="644" w:type="dxa"/>
          </w:tcPr>
          <w:p w:rsidR="00395307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08" w:type="dxa"/>
          </w:tcPr>
          <w:p w:rsidR="00395307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Тактика игры.</w:t>
            </w:r>
          </w:p>
        </w:tc>
        <w:tc>
          <w:tcPr>
            <w:tcW w:w="851" w:type="dxa"/>
          </w:tcPr>
          <w:p w:rsidR="00395307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</w:t>
            </w:r>
            <w:r w:rsidR="003C0028"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95307" w:rsidRPr="00E869BB" w:rsidRDefault="00395307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395307" w:rsidRPr="00E869BB" w:rsidRDefault="0024467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Cs/>
                <w:sz w:val="24"/>
                <w:szCs w:val="24"/>
              </w:rPr>
              <w:t>Поточный метод</w:t>
            </w:r>
            <w:r w:rsidR="00C62AFB" w:rsidRPr="00E869BB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="00C62AFB" w:rsidRPr="00E869BB">
              <w:rPr>
                <w:rFonts w:ascii="Times New Roman" w:hAnsi="Times New Roman"/>
                <w:sz w:val="24"/>
                <w:szCs w:val="24"/>
              </w:rPr>
              <w:t xml:space="preserve"> игровой метод, соревновательный</w:t>
            </w:r>
          </w:p>
        </w:tc>
        <w:tc>
          <w:tcPr>
            <w:tcW w:w="1593" w:type="dxa"/>
          </w:tcPr>
          <w:p w:rsidR="003C0028" w:rsidRPr="00E869BB" w:rsidRDefault="006753E6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805954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равила судейства соревнований по баскетболу</w:t>
            </w:r>
          </w:p>
        </w:tc>
      </w:tr>
      <w:tr w:rsidR="003F20EA" w:rsidRPr="00E869BB" w:rsidTr="00395307">
        <w:tc>
          <w:tcPr>
            <w:tcW w:w="644" w:type="dxa"/>
          </w:tcPr>
          <w:p w:rsidR="003F20EA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8" w:type="dxa"/>
          </w:tcPr>
          <w:p w:rsidR="003F20EA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нападения. Тактика защиты. </w:t>
            </w: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Передвижения в нападении и защите</w:t>
            </w:r>
          </w:p>
        </w:tc>
        <w:tc>
          <w:tcPr>
            <w:tcW w:w="851" w:type="dxa"/>
          </w:tcPr>
          <w:p w:rsidR="003F20EA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</w:t>
            </w:r>
            <w:r w:rsidR="003C0028"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20EA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F20EA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525" w:type="dxa"/>
          </w:tcPr>
          <w:p w:rsidR="003F20EA" w:rsidRPr="00E869BB" w:rsidRDefault="00DD738F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Style w:val="c11"/>
                <w:rFonts w:ascii="Times New Roman" w:hAnsi="Times New Roman"/>
                <w:sz w:val="24"/>
                <w:szCs w:val="24"/>
              </w:rPr>
              <w:t>Групповой метод</w:t>
            </w:r>
          </w:p>
        </w:tc>
        <w:tc>
          <w:tcPr>
            <w:tcW w:w="1593" w:type="dxa"/>
          </w:tcPr>
          <w:p w:rsidR="003F20EA" w:rsidRPr="00E869BB" w:rsidRDefault="006753E6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6F15AF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равила игры.</w:t>
            </w:r>
          </w:p>
        </w:tc>
      </w:tr>
      <w:tr w:rsidR="003F20EA" w:rsidRPr="00E869BB" w:rsidTr="00395307">
        <w:tc>
          <w:tcPr>
            <w:tcW w:w="644" w:type="dxa"/>
          </w:tcPr>
          <w:p w:rsidR="003F20EA" w:rsidRPr="00E869BB" w:rsidRDefault="003C002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08" w:type="dxa"/>
          </w:tcPr>
          <w:p w:rsidR="003F20EA" w:rsidRPr="00E869BB" w:rsidRDefault="00883A1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Командные действия. </w:t>
            </w: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защита</w:t>
            </w:r>
          </w:p>
        </w:tc>
        <w:tc>
          <w:tcPr>
            <w:tcW w:w="851" w:type="dxa"/>
          </w:tcPr>
          <w:p w:rsidR="003F20EA" w:rsidRPr="00E869BB" w:rsidRDefault="00781FED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</w:t>
            </w:r>
            <w:r w:rsidR="003C0028" w:rsidRPr="00E869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3F20EA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</w:tcPr>
          <w:p w:rsidR="003F20EA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525" w:type="dxa"/>
          </w:tcPr>
          <w:p w:rsidR="003F20EA" w:rsidRPr="00E869BB" w:rsidRDefault="0024467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iCs/>
                <w:sz w:val="24"/>
                <w:szCs w:val="24"/>
              </w:rPr>
              <w:t>Комплексная тренировка</w:t>
            </w:r>
            <w:r w:rsidRPr="00E869BB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3F20EA" w:rsidRPr="00E869BB" w:rsidRDefault="006753E6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6F15AF" w:rsidRPr="00E8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равила проведения соревнований</w:t>
            </w:r>
          </w:p>
        </w:tc>
      </w:tr>
      <w:tr w:rsidR="003F20EA" w:rsidRPr="00E869BB" w:rsidTr="00395307">
        <w:tc>
          <w:tcPr>
            <w:tcW w:w="644" w:type="dxa"/>
          </w:tcPr>
          <w:p w:rsidR="003F20EA" w:rsidRPr="00E869BB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3F20EA" w:rsidRPr="00E869BB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F20EA" w:rsidRPr="00E869BB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  <w:r w:rsidR="00D667CE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3F20EA" w:rsidRPr="00E869BB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276" w:type="dxa"/>
          </w:tcPr>
          <w:p w:rsidR="003F20EA" w:rsidRPr="00D667CE" w:rsidRDefault="00D76A5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667CE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525" w:type="dxa"/>
          </w:tcPr>
          <w:p w:rsidR="003F20EA" w:rsidRPr="00E869BB" w:rsidRDefault="003F20EA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:rsidR="003F20EA" w:rsidRPr="00E869BB" w:rsidRDefault="003F20EA" w:rsidP="001A08DE">
            <w:pPr>
              <w:tabs>
                <w:tab w:val="left" w:pos="56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5307" w:rsidRPr="00E869BB" w:rsidRDefault="00395307" w:rsidP="001A08D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F20EA" w:rsidRPr="00E869BB" w:rsidRDefault="003F20EA" w:rsidP="001A08DE">
      <w:pPr>
        <w:spacing w:after="0" w:line="240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237A0" w:rsidRPr="00E869BB" w:rsidRDefault="008237A0" w:rsidP="001A08DE">
      <w:pPr>
        <w:suppressAutoHyphens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869BB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СОДЕРЖАНИЕ ПРОГРАММЫ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Содержание программы структурировано по видам спортивной подготовки: теоретической, физической, технической и тактической.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Особое внимание на занятиях необходимо уделять развитию таких физических качеств, как прыгучесть, быстрота, выносливость, координация, при этом чередуя напряжение с расслаблением мышц, делая паузы для отдыха, обращая особое внимание на дыхание занимающихся (глубокое, ритмичное, без задержки). На занятиях целесообразно применять соревновательный метод (эстафеты, подвижные игры), технические приемы изучать в сочетании с выработкой тактических умений. 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Данная программа содержит материал теоретических и практических занятий.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Теоретическая подготовка включает вопросы истории и современного состояния баскетбола, правил соревнований по баскетболу, техники безопасности, а также вопросы, связанные с гигиеническими требованиями. Теоретические занятия проводятся в форме 15-ти минутных бесед в процессе практических занятий, а также в форме отдельного занятия.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Практические занятия должны быть разнообр</w:t>
      </w:r>
      <w:r w:rsidR="00EA4084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азными и эмоциональными. 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этом большое внимание уделяется упражнениям специальной физической подготовки баскетболиста и тактико-техническим действиям баскетболиста. Физическая подготовка дифференцирована на упражнения общей и специальной подготовки. 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Техническая подготовка включает упражнения без мяча и с мячом. В состав упражнений с мячом входят передача, прием, ведение и броски по кольцу. Тактические действия включают действия (индивидуальные и командные) игрока в нападении и защите.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Кроме того, в программе представлены контрольные тесты для занимающихся по физической и технической подготовленности, а также методическое обеспечение и литература. Учитель, исходя из целей, условий, возрастных и индивидуальных особенностей занимающихся, потребностей работы секции, может изменять продолжительность занятия и распределение времени. Тестирование уровня технической подготовленности проводится по к</w:t>
      </w:r>
      <w:r w:rsidR="00F45C80" w:rsidRPr="00E869BB">
        <w:rPr>
          <w:rFonts w:ascii="Times New Roman" w:eastAsia="Times New Roman" w:hAnsi="Times New Roman"/>
          <w:sz w:val="24"/>
          <w:szCs w:val="24"/>
          <w:lang w:eastAsia="ru-RU"/>
        </w:rPr>
        <w:t>онтрольным упражнениям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. Тестирование уровня физической подготовленности занимающихся проводится по региональным тестам в начале и в конце учебного года с их последующим анализом и представлением занимающимся. Содержательное обеспечение разделов программы.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Теоретическая подготовка 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</w:t>
      </w:r>
      <w:r w:rsidR="00474E3A" w:rsidRPr="00E869BB">
        <w:rPr>
          <w:rFonts w:ascii="Times New Roman" w:eastAsia="Times New Roman" w:hAnsi="Times New Roman"/>
          <w:sz w:val="24"/>
          <w:szCs w:val="24"/>
          <w:lang w:eastAsia="ru-RU"/>
        </w:rPr>
        <w:t>баскетбола в России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характеристика сторон подготовки спортсмена. 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Физическая подготовка баскетболиста.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Техническая подготовка баскетболиста.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Тактическая подготовка баскетболиста.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Психологическая подготовка баскетболиста.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Соревновательная деятельность баскетболиста.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Организация и проведение соревнований по баскетболу.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Правила судейства соревнований по баскетболу.</w:t>
      </w:r>
    </w:p>
    <w:p w:rsidR="008237A0" w:rsidRPr="00E869BB" w:rsidRDefault="008237A0" w:rsidP="001A08DE">
      <w:pPr>
        <w:pStyle w:val="ac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Места занятий, оборудование и инвентарь для занятий баскетболом. </w:t>
      </w:r>
    </w:p>
    <w:p w:rsidR="008237A0" w:rsidRPr="00E869BB" w:rsidRDefault="008237A0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Физическая подготовка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1. Общая физическая подготовка </w:t>
      </w:r>
    </w:p>
    <w:p w:rsidR="008237A0" w:rsidRPr="00E869BB" w:rsidRDefault="008237A0" w:rsidP="001A08DE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Общеразвивающие упражнения: элементарные, с весом собственного веса, с партнером, с предметами (набивными мячами, </w:t>
      </w:r>
      <w:proofErr w:type="spellStart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фитболами</w:t>
      </w:r>
      <w:proofErr w:type="spellEnd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, гимнастическими палками, обручами, с мячами разл</w:t>
      </w:r>
      <w:r w:rsidR="00474E3A" w:rsidRPr="00E869BB">
        <w:rPr>
          <w:rFonts w:ascii="Times New Roman" w:eastAsia="Times New Roman" w:hAnsi="Times New Roman"/>
          <w:sz w:val="24"/>
          <w:szCs w:val="24"/>
          <w:lang w:eastAsia="ru-RU"/>
        </w:rPr>
        <w:t>ичного диаметра, скакалками)</w:t>
      </w: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8237A0" w:rsidRPr="00E869BB" w:rsidRDefault="008237A0" w:rsidP="001A08DE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Подвижные игры. </w:t>
      </w:r>
    </w:p>
    <w:p w:rsidR="008237A0" w:rsidRPr="00E869BB" w:rsidRDefault="008237A0" w:rsidP="001A08DE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Эстафеты.  </w:t>
      </w:r>
    </w:p>
    <w:p w:rsidR="008237A0" w:rsidRPr="00E869BB" w:rsidRDefault="008237A0" w:rsidP="001A08DE">
      <w:pPr>
        <w:pStyle w:val="ac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Акробатические упражнения (кувырки, стойки, перевороты, перекаты).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2. Специальная физическая подготовка </w:t>
      </w:r>
    </w:p>
    <w:p w:rsidR="008237A0" w:rsidRPr="00E869BB" w:rsidRDefault="008237A0" w:rsidP="001A08DE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для развития быстроты движений баскетболиста. </w:t>
      </w:r>
    </w:p>
    <w:p w:rsidR="008237A0" w:rsidRPr="00E869BB" w:rsidRDefault="008237A0" w:rsidP="001A08DE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для развития специальной выносливости баскетболиста. </w:t>
      </w:r>
    </w:p>
    <w:p w:rsidR="008237A0" w:rsidRPr="00E869BB" w:rsidRDefault="008237A0" w:rsidP="001A08DE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Упражнения для развития скоростно-силовых качеств баскетболиста. </w:t>
      </w:r>
    </w:p>
    <w:p w:rsidR="008237A0" w:rsidRPr="00E869BB" w:rsidRDefault="008237A0" w:rsidP="001A08DE">
      <w:pPr>
        <w:pStyle w:val="ac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для развития ловкости баскетболиста.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Техническая подготовка </w:t>
      </w:r>
    </w:p>
    <w:p w:rsidR="008237A0" w:rsidRPr="00E869BB" w:rsidRDefault="00EA4084" w:rsidP="001A08DE">
      <w:pPr>
        <w:pStyle w:val="ac"/>
        <w:spacing w:after="0" w:line="240" w:lineRule="auto"/>
        <w:ind w:left="795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8237A0"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Упражнения без мяча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Прыжок вверх-вперед толчком одной и приземлением на одну ногу.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Передвижение приставными шагами правым (левым) боком: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• с разной скоростью; </w:t>
      </w:r>
    </w:p>
    <w:p w:rsidR="00EA4084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• в одном и в разных направлениях.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Передвижение правым – левым боком.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Передвижение в стойке баскетболиста.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Остановка прыжком после ускорения.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Остановка в один шаг после ускорения.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Остановка в два шага после ускорения.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Повороты на месте.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Повороты в движении.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Имитация защитных действий против игрока нападения.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Имитация действий атаки против игрока защиты.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2. Ловля и передача мяча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Двумя руками от груди, стоя на месте.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Двумя руками от груди с шагом вперед.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Двумя руками от груди в движении.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одной рукой от плеча.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одной рукой с шагом вперед.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одной рукой с отскоком от пола.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двумя руками с отскоком от пола.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Передача одной рукой снизу от пола.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То же в движении.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Ловля мяча после </w:t>
      </w:r>
      <w:proofErr w:type="spellStart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полуотскока</w:t>
      </w:r>
      <w:proofErr w:type="spellEnd"/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Ловля высоко летящего мяча.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Ловля катящегося мяча, стоя на месте.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Ловля катящегося мяча в движении.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 3. Ведение мяча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На месте.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В движении шагом.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В движении бегом.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То же с изменением направления и скорости.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То же с изменением высоты отскока.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Правой и левой рукой поочередно на месте.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Правой и левой рукой поочередно в движении.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Перевод мяча с правой руки на левую и обратно, стоя на месте. </w:t>
      </w: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4. Броски мяча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рукой в баскетбольный щит с места.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Двумя руками от груди в баскетбольный щит с места.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Двумя руками от груди в баскетбольную корзину с места.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Двумя руками от груди в баскетбольную корзину после ведения.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рукой в баскетбольную корзину с места.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рукой в баскетбольную корзину после ведения.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рукой в баскетбольную корзину после двух шагов.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прыжке одной рукой с места.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 xml:space="preserve">Штрафной. </w:t>
      </w:r>
    </w:p>
    <w:p w:rsidR="008237A0" w:rsidRPr="00E869BB" w:rsidRDefault="007E674E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sz w:val="24"/>
          <w:szCs w:val="24"/>
          <w:lang w:eastAsia="ru-RU"/>
        </w:rPr>
        <w:t>Двумя руками снизу в движении.</w:t>
      </w:r>
    </w:p>
    <w:p w:rsidR="007E674E" w:rsidRPr="00E869BB" w:rsidRDefault="007E674E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237A0" w:rsidRPr="00E869BB" w:rsidRDefault="008237A0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Тактическая подготовка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Защитные действия при опеке игрока без мяча.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Защитные действия при опеке игрока с мячом.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Перехват мяча. </w:t>
      </w:r>
    </w:p>
    <w:p w:rsidR="007E674E" w:rsidRPr="00E869BB" w:rsidRDefault="007E674E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Вырывание мяча. </w:t>
      </w:r>
    </w:p>
    <w:p w:rsidR="007E674E" w:rsidRPr="00E869BB" w:rsidRDefault="007E674E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Выбивание мяча.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Борьба за мяч после отскока от щита. </w:t>
      </w:r>
    </w:p>
    <w:p w:rsidR="00474E3A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Быстрый прорыв.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Командные действия в защите.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Командные действия в нападении. </w:t>
      </w:r>
    </w:p>
    <w:p w:rsidR="008237A0" w:rsidRPr="00E869BB" w:rsidRDefault="008237A0" w:rsidP="001A08DE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Игра в баскетбол с заданными тактическими действиями.</w:t>
      </w:r>
    </w:p>
    <w:p w:rsidR="00485BD4" w:rsidRPr="00E869BB" w:rsidRDefault="00485BD4" w:rsidP="001A08DE">
      <w:pPr>
        <w:pStyle w:val="ac"/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7E674E" w:rsidRPr="00E869BB" w:rsidRDefault="007E674E" w:rsidP="001A08DE">
      <w:pPr>
        <w:pStyle w:val="ac"/>
        <w:spacing w:after="0" w:line="240" w:lineRule="auto"/>
        <w:ind w:firstLine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Подвижные игр</w:t>
      </w:r>
      <w:r w:rsidR="00485BD4" w:rsidRPr="00E869BB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ы баскетбольной направленности.</w:t>
      </w:r>
    </w:p>
    <w:p w:rsidR="007E674E" w:rsidRPr="00E869BB" w:rsidRDefault="007E674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Стойка баскетболиста, бросок мяча снизу на месте, ловля мяча на месте, передача мяча снизу на месте, эстафеты с мячами, бросок мяча снизу на месте в щит, ведение мяча на месте и в движении, броски в цель (кольцо, щит); подвижные игры: «Брось — поймай», «Выстрел в небо», «Мяч капитану», «Рывок за мячом», «Баскетбол с надувным мячом</w:t>
      </w:r>
      <w:proofErr w:type="gram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»,   </w:t>
      </w:r>
      <w:proofErr w:type="gramEnd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«Бег пингвинов».</w:t>
      </w:r>
    </w:p>
    <w:p w:rsidR="007E674E" w:rsidRPr="00E869BB" w:rsidRDefault="007E674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«Пятнашки», «Салки с мячом», «Коршун, наседка, цыплята», «Невод</w:t>
      </w:r>
      <w:proofErr w:type="gram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 «</w:t>
      </w:r>
      <w:proofErr w:type="gramEnd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Солнышко».</w:t>
      </w:r>
    </w:p>
    <w:p w:rsidR="007E674E" w:rsidRPr="00E869BB" w:rsidRDefault="007E674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Игровые задания с использованием строевых упражнений типа: «Становись — разойдись», «Смена мест».</w:t>
      </w:r>
    </w:p>
    <w:p w:rsidR="007E674E" w:rsidRPr="00E869BB" w:rsidRDefault="007E674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материале раздела «ОФП (общефизическая подготовка)»: «Не оступись», «Пятнашки», «Волк </w:t>
      </w:r>
      <w:proofErr w:type="gram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рву</w:t>
      </w:r>
      <w:proofErr w:type="gramEnd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», «Кто быстрее», «Горелки», «Рыбки», «Салки на болоте», «Пингвины с мячом», «Быстро по местам», «К своим флажкам», «Точно в мишень», «Третий лишний».</w:t>
      </w:r>
    </w:p>
    <w:p w:rsidR="007E674E" w:rsidRPr="00E869BB" w:rsidRDefault="007E674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Подвижные игры и эстафеты: «Охотники и олени», «Встречная эстафета», «День и ночь», «Попади в ворота», «Кто дольше прокатится», «На буксире».</w:t>
      </w:r>
    </w:p>
    <w:p w:rsidR="00853E4E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 1-4. </w:t>
      </w:r>
      <w:r w:rsidRPr="00E869BB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Введение. 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Основы знаний о физкультурной деятельности. 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 История зарождения игры «Баскетбол». Содержание и этапы развития игры.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Техника безопасности. Стойка игрока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 5-8. </w:t>
      </w:r>
      <w:r w:rsidRPr="00E869BB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Техника игры. 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Теория Разминка перед игрой. Значение разминки. Стойка игрока. Передвижения, остановка шагом, прыжком. 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 Подвижные игры. Контроль физической подготовленности.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 9-12. </w:t>
      </w:r>
      <w:r w:rsidRPr="00E869BB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ru-RU"/>
        </w:rPr>
        <w:t xml:space="preserve">Техника перемещений. 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Ловля и передача мяча двумя руками от груди на месте и в движении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Техника перемещения. 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Ловля</w:t>
      </w:r>
      <w:proofErr w:type="spellEnd"/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передача мяча</w:t>
      </w:r>
    </w:p>
    <w:p w:rsidR="00FE675B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Тема.13-14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Техника владения мячом. Ведение мяча правой и левой рукой, бросок мяча одной рукой с места. Подвижные игры.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</w:t>
      </w:r>
      <w:proofErr w:type="spellEnd"/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владения мячом.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Ведение</w:t>
      </w:r>
      <w:proofErr w:type="spellEnd"/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мяча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Тема. 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15-17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Ловля и передача мяча двумя руками от груди с шагом и сменой места.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Ловля</w:t>
      </w:r>
      <w:proofErr w:type="spellEnd"/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передача мяча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</w:t>
      </w:r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Ловля</w:t>
      </w:r>
      <w:proofErr w:type="spellEnd"/>
      <w:r w:rsidR="007B6554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передача мяча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Тема.18-19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Ведение мяча шагом и бегом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ника ведения е мяча</w:t>
      </w:r>
    </w:p>
    <w:p w:rsidR="00FE675B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Ведение мяча шагом и бегом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20-23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Бросок мяча от плеча, после ведения. Эстафеты. Контроль физической и технической подготовки.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Контроль физической и технической подготовки.</w:t>
      </w:r>
    </w:p>
    <w:p w:rsidR="00FE675B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Бросок мяча от плеча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24-27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Ведение мяча с изменением направления и скорости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Ведение мяча с изменением направления и скорости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Ведение мяча 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28-31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Передача мяча от плеча одной рукой, двумя руками снизу. Одной рукой снизу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Передача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Передача мяча от плеча одной рукой, двумя руками снизу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32-33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Броски мяча в движении после двух шагов. Подвижные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Броски мяча в движении после двух шагов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Подвижные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34-37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Мини-баскетбол по упрощенным правилам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игры в Мини-баскетбол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Игра в Мини-баскетбол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38-39</w:t>
      </w:r>
      <w:r w:rsidR="0072586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Штрафной бросок в корзину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Техника броска 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40-43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Техника владения мячом и противодействия. Вырывание и выбивание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владения мячом и противодействия.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Вырывание и выбивание мяча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44-47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Перехват мяча. Подвижные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перехвата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Подвижные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48-51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Накрывание. Отбивание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накрывания, отбивания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Учебная игра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52-54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Передача мяча в парах на месте, при встречном движении и с отскоком от пола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передачи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.Передача</w:t>
      </w:r>
      <w:proofErr w:type="spellEnd"/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мяча в парах на месте, при встречном движении и с отскоком от пола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55-58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Тактика игры. Персональная защита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Тактика игры.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59-62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Правила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игры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63-66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Передача мяча в движении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передачи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7B6554" w:rsidRPr="00E869BB" w:rsidRDefault="007B6554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67-70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Ведение мяча попеременно правой и левой рукой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ведения мяча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061E0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Ведение мяча попеременно правой и левой рукой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71-74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Персональная защита, опека</w:t>
      </w:r>
    </w:p>
    <w:p w:rsidR="007B6554" w:rsidRPr="00E869BB" w:rsidRDefault="007B6554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персональной защиты</w:t>
      </w:r>
    </w:p>
    <w:p w:rsidR="007B6554" w:rsidRPr="00E869BB" w:rsidRDefault="007B6554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061E06" w:rsidRPr="00E869BB" w:rsidRDefault="00061E06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75-78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двусторонней игры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79-82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Тактика нападения. Тактика защиты. Передвижения в нападении и защите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Тактика нападения. Тактика защиты.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.Передвижения</w:t>
      </w:r>
      <w:proofErr w:type="spellEnd"/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 нападении и защите</w:t>
      </w:r>
    </w:p>
    <w:p w:rsidR="00061E06" w:rsidRPr="00E869BB" w:rsidRDefault="00061E06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83-86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Ловля высоколетящих мячей в прыжке двумя руками и после отскока от щита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proofErr w:type="gramStart"/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 ловли</w:t>
      </w:r>
      <w:proofErr w:type="gramEnd"/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мяча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Ловля высоколетящих мячей в прыжке двумя руками и после отскока от щита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87-90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Индивидуальные действия. Выбор позиции. Опека игрока без мяча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Техника индивидуальных действий 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Индивидуальные действия. Учебная игра</w:t>
      </w:r>
    </w:p>
    <w:p w:rsidR="00061E06" w:rsidRPr="00E869BB" w:rsidRDefault="00061E06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91-94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Групповые действия в защите. Взаимодействия двух игроков. Взаимодействия трех игроков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групповых действий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  <w:proofErr w:type="gramStart"/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Взаимодействия  игроков</w:t>
      </w:r>
      <w:proofErr w:type="gramEnd"/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95-98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Ведение мяча при сближении с соперником. Эстафеты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Правила ведения мяча </w:t>
      </w:r>
    </w:p>
    <w:p w:rsidR="00061E06" w:rsidRPr="00E869BB" w:rsidRDefault="00061E06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Эстафеты</w:t>
      </w:r>
    </w:p>
    <w:p w:rsidR="00061E06" w:rsidRPr="00E869BB" w:rsidRDefault="00061E06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99-102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Броски по кольцу сверху, снизу; одной рукой, двумя руками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Техника бросков по </w:t>
      </w:r>
      <w:proofErr w:type="spellStart"/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коьцу</w:t>
      </w:r>
      <w:proofErr w:type="spellEnd"/>
    </w:p>
    <w:p w:rsidR="00061E06" w:rsidRPr="00E869BB" w:rsidRDefault="00061E06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DF173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Броски по кольцу сверху, снизу; одной рукой, двумя руками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Тема.</w:t>
      </w:r>
      <w:r w:rsidR="002475A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103-106</w:t>
      </w:r>
      <w:r w:rsidR="002475A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Командные действия. Личная защита</w:t>
      </w:r>
    </w:p>
    <w:p w:rsidR="00061E06" w:rsidRPr="00E869BB" w:rsidRDefault="00061E06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2475A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иной защиты</w:t>
      </w:r>
    </w:p>
    <w:p w:rsidR="007B6554" w:rsidRPr="00E869BB" w:rsidRDefault="00061E06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</w:t>
      </w:r>
      <w:r w:rsidR="002475A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 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Тема.107 -110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Подвижная защита. Личный прессинг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 Техника подвижной защиты</w:t>
      </w:r>
    </w:p>
    <w:p w:rsidR="007B6554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Тема.111-114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Тактика защиты. Защитные действия команды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Тактика защиты</w:t>
      </w:r>
    </w:p>
    <w:p w:rsidR="002475AE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Тема.115-118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Правила соревнований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Правила соревнований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119-122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Судейство игры. Контроль физической и тактической подготовленности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Техника двусторонней игры</w:t>
      </w:r>
    </w:p>
    <w:p w:rsidR="002475AE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Практика.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Двустороння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123-126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Судейство игры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двусторонней игры</w:t>
      </w:r>
    </w:p>
    <w:p w:rsidR="002475AE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Практика.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127-128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Судейство игры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двусторонней игры</w:t>
      </w:r>
    </w:p>
    <w:p w:rsidR="002475AE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Практика.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</w:t>
      </w:r>
      <w:r w:rsidR="00D667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129-132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Правила соревнований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Правила соревнований</w:t>
      </w:r>
    </w:p>
    <w:p w:rsidR="002475AE" w:rsidRPr="00E869BB" w:rsidRDefault="002475A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Практика. </w:t>
      </w:r>
      <w:r w:rsidR="00C06176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Учебная игра</w:t>
      </w:r>
    </w:p>
    <w:p w:rsidR="002475AE" w:rsidRPr="00E869BB" w:rsidRDefault="002475A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667CE" w:rsidRPr="00E869BB" w:rsidRDefault="00D667C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133-136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игра. Судейство игры</w:t>
      </w:r>
    </w:p>
    <w:p w:rsidR="00D667CE" w:rsidRPr="00E869BB" w:rsidRDefault="00D667C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Правила двусторонней игры</w:t>
      </w:r>
    </w:p>
    <w:p w:rsidR="00D667CE" w:rsidRPr="00E869BB" w:rsidRDefault="00D667C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Учебная игра</w:t>
      </w:r>
    </w:p>
    <w:p w:rsidR="00D667CE" w:rsidRPr="00E869BB" w:rsidRDefault="00D667C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Тема.137</w:t>
      </w:r>
      <w:r w:rsidR="004B089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-139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Тактика защиты. Защитные действия команды</w:t>
      </w:r>
    </w:p>
    <w:p w:rsidR="00D667CE" w:rsidRPr="00E869BB" w:rsidRDefault="00D667CE" w:rsidP="001A08DE">
      <w:pPr>
        <w:pStyle w:val="ac"/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Теория. Тактика защиты</w:t>
      </w:r>
    </w:p>
    <w:p w:rsidR="00D667CE" w:rsidRPr="00E869BB" w:rsidRDefault="00D667C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Учебная игра</w:t>
      </w:r>
    </w:p>
    <w:p w:rsidR="00D667CE" w:rsidRPr="00E869BB" w:rsidRDefault="004B0893" w:rsidP="001A08DE">
      <w:pPr>
        <w:pStyle w:val="ac"/>
        <w:spacing w:after="0" w:line="240" w:lineRule="auto"/>
        <w:ind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Тема.140-142</w:t>
      </w:r>
      <w:r w:rsidR="00D667C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Двусторонняя игра</w:t>
      </w:r>
    </w:p>
    <w:p w:rsidR="00D667CE" w:rsidRPr="00E869BB" w:rsidRDefault="00D667CE" w:rsidP="001A08DE">
      <w:pPr>
        <w:pStyle w:val="ac"/>
        <w:spacing w:after="0" w:line="240" w:lineRule="auto"/>
        <w:ind w:left="0" w:firstLine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Теория. Техника двусторонней игры</w:t>
      </w:r>
    </w:p>
    <w:p w:rsidR="00D667CE" w:rsidRPr="00E869BB" w:rsidRDefault="00D667CE" w:rsidP="001A08DE">
      <w:pPr>
        <w:pStyle w:val="ac"/>
        <w:spacing w:after="0" w:line="240" w:lineRule="auto"/>
        <w:ind w:left="0" w:firstLine="72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 Учебная игра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D667CE" w:rsidRPr="00E869BB" w:rsidRDefault="004B0893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lastRenderedPageBreak/>
        <w:t>Тема. 143-144</w:t>
      </w:r>
      <w:r w:rsidR="00D667CE"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  <w:t>Ловля и передача мяча двумя руками от груди с шагом и сменой места.</w:t>
      </w:r>
    </w:p>
    <w:p w:rsidR="00D667CE" w:rsidRPr="00E869BB" w:rsidRDefault="00D667C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Теория.Ловля</w:t>
      </w:r>
      <w:proofErr w:type="spellEnd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передача мяча</w:t>
      </w:r>
    </w:p>
    <w:p w:rsidR="00D667CE" w:rsidRPr="00E869BB" w:rsidRDefault="00D667CE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Практика.Ловля</w:t>
      </w:r>
      <w:proofErr w:type="spellEnd"/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и передача мяча</w:t>
      </w:r>
    </w:p>
    <w:p w:rsidR="00FE675B" w:rsidRPr="00E869BB" w:rsidRDefault="00FE675B" w:rsidP="001A08DE">
      <w:pPr>
        <w:pStyle w:val="ac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A43BE0" w:rsidRPr="00E869BB" w:rsidRDefault="00A43BE0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Организационно-педагогические условия реализации программы – </w:t>
      </w:r>
    </w:p>
    <w:p w:rsidR="00A43BE0" w:rsidRPr="00E869BB" w:rsidRDefault="00A43BE0" w:rsidP="001A08DE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  <w:r w:rsidRPr="00E869B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 xml:space="preserve">Для занятий необходимо </w:t>
      </w:r>
      <w:r w:rsidRPr="00E869B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следующее оборудование </w:t>
      </w:r>
      <w:r w:rsidRPr="00E869BB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  <w:t>и инвентарь:</w:t>
      </w:r>
    </w:p>
    <w:p w:rsidR="00A43BE0" w:rsidRPr="00E869BB" w:rsidRDefault="00A43BE0" w:rsidP="001A08DE">
      <w:pPr>
        <w:autoSpaceDE w:val="0"/>
        <w:autoSpaceDN w:val="0"/>
        <w:adjustRightInd w:val="0"/>
        <w:spacing w:after="0" w:line="240" w:lineRule="auto"/>
        <w:ind w:left="-851" w:firstLine="425"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ru-RU"/>
        </w:rPr>
      </w:pP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>Помещение спортзала (баскетбольная площадка);</w:t>
      </w: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Баскетбольные мячи – 20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шт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Баскетбольный щит – 6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шт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Набивные мячи – 10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шт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Скакалки – 20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шт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43BE0" w:rsidRPr="00E869BB" w:rsidRDefault="00A43BE0" w:rsidP="001A08DE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•</w:t>
      </w:r>
      <w:r w:rsidRPr="00E869BB">
        <w:rPr>
          <w:rFonts w:ascii="Times New Roman" w:hAnsi="Times New Roman"/>
          <w:color w:val="000000" w:themeColor="text1"/>
          <w:sz w:val="24"/>
          <w:szCs w:val="24"/>
        </w:rPr>
        <w:tab/>
        <w:t xml:space="preserve">Стойки – 6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шт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A43BE0" w:rsidRPr="00E869BB" w:rsidRDefault="00AE184E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Формы аттестации /контроля </w:t>
      </w:r>
    </w:p>
    <w:p w:rsidR="00AE184E" w:rsidRPr="00E869BB" w:rsidRDefault="00AE184E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- тестирование;</w:t>
      </w:r>
    </w:p>
    <w:p w:rsidR="00AE184E" w:rsidRPr="00E869BB" w:rsidRDefault="00AE184E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>-сдача контрольных нормативов;</w:t>
      </w:r>
    </w:p>
    <w:p w:rsidR="00AE184E" w:rsidRPr="00E869BB" w:rsidRDefault="00AE184E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 xml:space="preserve">- мониторинг индивидуальных достижений учащихся. </w:t>
      </w:r>
    </w:p>
    <w:p w:rsidR="00A43BE0" w:rsidRPr="00E869BB" w:rsidRDefault="00A43BE0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Оценочные материалы – </w:t>
      </w:r>
    </w:p>
    <w:p w:rsidR="00A43BE0" w:rsidRPr="00E869BB" w:rsidRDefault="00D87532" w:rsidP="001A08DE">
      <w:pPr>
        <w:tabs>
          <w:tab w:val="left" w:pos="5672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E869BB">
        <w:rPr>
          <w:rFonts w:ascii="Times New Roman" w:hAnsi="Times New Roman"/>
          <w:color w:val="000000" w:themeColor="text1"/>
          <w:sz w:val="24"/>
          <w:szCs w:val="24"/>
        </w:rPr>
        <w:t xml:space="preserve">Контрольные испытания по общей физической подготовке (ОФП) и специальной физической подготовке (СПФ). Формы проверки результативности образовательного процесса: зачет на знание </w:t>
      </w:r>
      <w:proofErr w:type="spellStart"/>
      <w:r w:rsidRPr="00E869BB">
        <w:rPr>
          <w:rFonts w:ascii="Times New Roman" w:hAnsi="Times New Roman"/>
          <w:color w:val="000000" w:themeColor="text1"/>
          <w:sz w:val="24"/>
          <w:szCs w:val="24"/>
        </w:rPr>
        <w:t>теоритических</w:t>
      </w:r>
      <w:proofErr w:type="spellEnd"/>
      <w:r w:rsidRPr="00E869BB">
        <w:rPr>
          <w:rFonts w:ascii="Times New Roman" w:hAnsi="Times New Roman"/>
          <w:color w:val="000000" w:themeColor="text1"/>
          <w:sz w:val="24"/>
          <w:szCs w:val="24"/>
        </w:rPr>
        <w:t xml:space="preserve"> вопросов, прохождение специализированных тестов</w:t>
      </w:r>
    </w:p>
    <w:p w:rsidR="00E869BB" w:rsidRPr="00E869BB" w:rsidRDefault="00E869BB" w:rsidP="00E869BB">
      <w:pPr>
        <w:spacing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E869BB">
        <w:rPr>
          <w:rFonts w:ascii="Times New Roman" w:hAnsi="Times New Roman"/>
          <w:b/>
          <w:i/>
          <w:sz w:val="24"/>
          <w:szCs w:val="24"/>
          <w:u w:val="single"/>
        </w:rPr>
        <w:t>Учебно-методическая и справочная литература</w:t>
      </w:r>
    </w:p>
    <w:tbl>
      <w:tblPr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3397"/>
        <w:gridCol w:w="1367"/>
        <w:gridCol w:w="1797"/>
        <w:gridCol w:w="2390"/>
      </w:tblGrid>
      <w:tr w:rsidR="00E869BB" w:rsidRPr="00E869BB" w:rsidTr="00E869BB">
        <w:tc>
          <w:tcPr>
            <w:tcW w:w="822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869BB" w:rsidRPr="00E869BB" w:rsidRDefault="00E869BB" w:rsidP="001A08DE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7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Год приобретения</w:t>
            </w:r>
          </w:p>
        </w:tc>
        <w:tc>
          <w:tcPr>
            <w:tcW w:w="2390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E869B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 xml:space="preserve">Физическая культура А. П. Матвеев 5 </w:t>
            </w:r>
            <w:proofErr w:type="spellStart"/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Физическая культура А.П. Матвеев 6-7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869B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 xml:space="preserve">Конспекты уроков для учителей физкультуры Лыжная подготовка в школе В.В. Осинцев 1-11 </w:t>
            </w:r>
            <w:proofErr w:type="spellStart"/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Методическое пособие для учителей образовательных школ (Урок физической культуры ) Л. А. Дробышева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Оценка качества подготовка выпускников средней(полной) школы по физической культуре Матвеев А. П.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Оценка качества подготовка выпускников полной школы по физической культуре Матвеев А. П.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 xml:space="preserve">Программы для общеобразовательных учреждений. Физическая культура 1-11 </w:t>
            </w:r>
            <w:proofErr w:type="spellStart"/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кл</w:t>
            </w:r>
            <w:proofErr w:type="spellEnd"/>
            <w:r w:rsidRPr="00E869BB">
              <w:rPr>
                <w:rFonts w:ascii="Times New Roman" w:hAnsi="Times New Roman"/>
                <w:bCs/>
                <w:sz w:val="24"/>
                <w:szCs w:val="24"/>
              </w:rPr>
              <w:t>. Матвеев А.П.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Правила игры и рекомендации для судей( бадминтон) Сахнов Б. И.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  <w:vAlign w:val="center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Настольная книга учителей физической культуры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Кофман</w:t>
            </w:r>
            <w:proofErr w:type="spellEnd"/>
            <w:r w:rsidRPr="00E869BB">
              <w:rPr>
                <w:rFonts w:ascii="Times New Roman" w:hAnsi="Times New Roman"/>
                <w:sz w:val="24"/>
                <w:szCs w:val="24"/>
              </w:rPr>
              <w:t xml:space="preserve"> Л. Б.  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1998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Тематическое планирование по комплексной программе под редакцией В.И. Ляха (физическая культура) 1-11кл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Пособие для учителей. Физическое воспитание в 1-4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869BB">
              <w:rPr>
                <w:rFonts w:ascii="Times New Roman" w:hAnsi="Times New Roman"/>
                <w:sz w:val="24"/>
                <w:szCs w:val="24"/>
              </w:rPr>
              <w:t xml:space="preserve"> Е.Н. Ворсин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1995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Методическое пособие по волейболу для учителей физической культуры О. С. Чехов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Методическое пособие для учителей образовательных школ. Урок физической культуры  Л. А. Дробышева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1997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69BB" w:rsidRPr="00E869BB" w:rsidTr="00E869BB">
        <w:tc>
          <w:tcPr>
            <w:tcW w:w="822" w:type="dxa"/>
          </w:tcPr>
          <w:p w:rsidR="00E869BB" w:rsidRPr="00E869BB" w:rsidRDefault="00E869BB" w:rsidP="001A08DE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 xml:space="preserve">Учебно- методическое пособие для учеников 1- 11 </w:t>
            </w:r>
            <w:proofErr w:type="spellStart"/>
            <w:r w:rsidRPr="00E869B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869BB">
              <w:rPr>
                <w:rFonts w:ascii="Times New Roman" w:hAnsi="Times New Roman"/>
                <w:sz w:val="24"/>
                <w:szCs w:val="24"/>
              </w:rPr>
              <w:t>. Под редакцией В. Н. Касаткина.</w:t>
            </w:r>
          </w:p>
        </w:tc>
        <w:tc>
          <w:tcPr>
            <w:tcW w:w="136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7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69B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390" w:type="dxa"/>
          </w:tcPr>
          <w:p w:rsidR="00E869BB" w:rsidRPr="00E869BB" w:rsidRDefault="00E869BB" w:rsidP="001A0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5BD4" w:rsidRPr="00E869BB" w:rsidRDefault="00485BD4" w:rsidP="00E869BB">
      <w:pPr>
        <w:spacing w:after="200" w:line="360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A43BE0" w:rsidRPr="00E869BB" w:rsidRDefault="003C0028" w:rsidP="000535D3">
      <w:pPr>
        <w:tabs>
          <w:tab w:val="left" w:pos="5672"/>
        </w:tabs>
        <w:spacing w:line="360" w:lineRule="auto"/>
        <w:ind w:right="-428"/>
        <w:jc w:val="center"/>
        <w:rPr>
          <w:rFonts w:ascii="Times New Roman" w:hAnsi="Times New Roman"/>
          <w:sz w:val="24"/>
          <w:szCs w:val="24"/>
        </w:rPr>
      </w:pPr>
      <w:r w:rsidRPr="00E869BB">
        <w:rPr>
          <w:rFonts w:ascii="Times New Roman" w:hAnsi="Times New Roman"/>
          <w:b/>
          <w:sz w:val="24"/>
          <w:szCs w:val="24"/>
        </w:rPr>
        <w:br w:type="page"/>
      </w:r>
      <w:r w:rsidR="00A43BE0" w:rsidRPr="00E869BB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947"/>
        <w:gridCol w:w="850"/>
        <w:gridCol w:w="1134"/>
        <w:gridCol w:w="1134"/>
        <w:gridCol w:w="851"/>
        <w:gridCol w:w="2268"/>
        <w:gridCol w:w="992"/>
        <w:gridCol w:w="1701"/>
      </w:tblGrid>
      <w:tr w:rsidR="005268A1" w:rsidRPr="005268A1" w:rsidTr="000535D3">
        <w:tc>
          <w:tcPr>
            <w:tcW w:w="579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47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 xml:space="preserve">Время проведения занятия </w:t>
            </w:r>
          </w:p>
        </w:tc>
        <w:tc>
          <w:tcPr>
            <w:tcW w:w="1134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</w:tcPr>
          <w:p w:rsidR="00A43BE0" w:rsidRPr="005268A1" w:rsidRDefault="00A43BE0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093E50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F20EA" w:rsidRPr="005268A1" w:rsidRDefault="00362A3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</w:t>
            </w:r>
            <w:r w:rsidR="00187188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362A31" w:rsidRPr="005268A1" w:rsidRDefault="00362A31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</w:t>
            </w:r>
            <w:r w:rsidR="002B12B6" w:rsidRPr="005268A1">
              <w:rPr>
                <w:rFonts w:ascii="Times New Roman" w:hAnsi="Times New Roman"/>
                <w:sz w:val="24"/>
                <w:szCs w:val="24"/>
              </w:rPr>
              <w:t>еория</w:t>
            </w:r>
          </w:p>
        </w:tc>
        <w:tc>
          <w:tcPr>
            <w:tcW w:w="851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187188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Введение.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знаний о физкультурной деятельности. История зарождения игры «Баскетбол». Содержание и этапы развития игры. Техника безопасности. Стойка игрока</w:t>
            </w:r>
          </w:p>
        </w:tc>
        <w:tc>
          <w:tcPr>
            <w:tcW w:w="992" w:type="dxa"/>
          </w:tcPr>
          <w:p w:rsidR="003F20EA" w:rsidRPr="005268A1" w:rsidRDefault="00187188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277AA9" w:rsidRPr="005268A1">
              <w:rPr>
                <w:rFonts w:ascii="Times New Roman" w:hAnsi="Times New Roman"/>
                <w:sz w:val="24"/>
                <w:szCs w:val="24"/>
              </w:rPr>
              <w:t>Бухарайская</w:t>
            </w:r>
            <w:proofErr w:type="spellEnd"/>
            <w:r w:rsidRPr="005268A1">
              <w:rPr>
                <w:rFonts w:ascii="Times New Roman" w:hAnsi="Times New Roman"/>
                <w:sz w:val="24"/>
                <w:szCs w:val="24"/>
              </w:rPr>
              <w:t xml:space="preserve"> ООШ», спортзал</w:t>
            </w:r>
          </w:p>
        </w:tc>
        <w:tc>
          <w:tcPr>
            <w:tcW w:w="1701" w:type="dxa"/>
          </w:tcPr>
          <w:p w:rsidR="002B12B6" w:rsidRPr="005268A1" w:rsidRDefault="002B12B6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Техника безопасности при занятиях спортивными играми;</w:t>
            </w:r>
          </w:p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FD4875" w:rsidRPr="005268A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3F20EA" w:rsidRPr="005268A1" w:rsidRDefault="00093E50" w:rsidP="005268A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</w:t>
            </w:r>
            <w:r w:rsidR="004119FA" w:rsidRPr="005268A1">
              <w:rPr>
                <w:rFonts w:ascii="Times New Roman" w:hAnsi="Times New Roman"/>
                <w:sz w:val="24"/>
                <w:szCs w:val="24"/>
              </w:rPr>
              <w:t>рактика</w:t>
            </w:r>
          </w:p>
        </w:tc>
        <w:tc>
          <w:tcPr>
            <w:tcW w:w="851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игры.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Разминка перед игрой. Значение разминки. Стойка игрока. Передвижения, остановка шагом, прыжком. Подвижные игры. 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106ECC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093E50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перемещений.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мяча двумя руками от груди на месте и в движении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3C0028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093E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владения мячом.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правой и левой рукой, бросок мяча одной рукой с места. Подвижные игры.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106ECC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093E50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="00F30FA6" w:rsidRPr="005268A1">
              <w:rPr>
                <w:rFonts w:ascii="Times New Roman" w:hAnsi="Times New Roman"/>
                <w:sz w:val="24"/>
                <w:szCs w:val="24"/>
              </w:rPr>
              <w:t>, теория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и передача мяч двумя руками от груди с шагом и сменой места.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093E50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шагом и бегом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3C0028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  <w:r w:rsidR="00093E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Бросок мяча от плеча, после ведения. Эстафеты. 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3C0028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и технической подготовки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47" w:type="dxa"/>
          </w:tcPr>
          <w:p w:rsidR="003F20EA" w:rsidRPr="005268A1" w:rsidRDefault="004B0893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3C0028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  <w:r w:rsidR="00093E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Практика</w:t>
            </w:r>
            <w:r w:rsidR="00F30FA6" w:rsidRPr="005268A1">
              <w:rPr>
                <w:rFonts w:ascii="Times New Roman" w:hAnsi="Times New Roman"/>
                <w:sz w:val="24"/>
                <w:szCs w:val="24"/>
              </w:rPr>
              <w:t>, теория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Ведение мяча с изменением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направления и скорости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47" w:type="dxa"/>
          </w:tcPr>
          <w:p w:rsidR="003F20EA" w:rsidRPr="005268A1" w:rsidRDefault="00093E50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3F20EA" w:rsidRPr="005268A1" w:rsidRDefault="00093E50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от плеча одной рукой, двумя руками снизу. Одной рукой снизу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0535D3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Терминология разучиваемых упражнений, их функциональный смысл и           направленность воздействия на организм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7" w:type="dxa"/>
          </w:tcPr>
          <w:p w:rsidR="003F20EA" w:rsidRPr="005268A1" w:rsidRDefault="003A1D32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4B0893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093E50" w:rsidP="005268A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в движении после двух шагов. Подвижные игры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7" w:type="dxa"/>
          </w:tcPr>
          <w:p w:rsidR="003F20EA" w:rsidRPr="005268A1" w:rsidRDefault="00C831A8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3F20EA" w:rsidRPr="005268A1" w:rsidRDefault="00093E50" w:rsidP="005268A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Мини-баскетбол по упрощенным правилам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47" w:type="dxa"/>
          </w:tcPr>
          <w:p w:rsidR="003F20EA" w:rsidRPr="005268A1" w:rsidRDefault="003A1D32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C831A8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093E50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  <w:r w:rsidR="00F30FA6" w:rsidRPr="005268A1">
              <w:rPr>
                <w:rFonts w:ascii="Times New Roman" w:hAnsi="Times New Roman"/>
                <w:sz w:val="24"/>
                <w:szCs w:val="24"/>
              </w:rPr>
              <w:t>, теория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Штрафной бросок в корзину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47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C831A8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CE3B7B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093E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владения мячом и противодействия.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Вырывание и выбивание мяча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Мониторинг индивидуальных 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47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4B0893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093E50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Перехват мяча. Подвижные игры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7" w:type="dxa"/>
          </w:tcPr>
          <w:p w:rsidR="003F20EA" w:rsidRPr="005268A1" w:rsidRDefault="00CE3B7B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4B0893" w:rsidRPr="005268A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CE3B7B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  <w:r w:rsidR="00FC1F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Накрывание. Отбивание 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4119FA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7" w:type="dxa"/>
          </w:tcPr>
          <w:p w:rsidR="003F20EA" w:rsidRPr="005268A1" w:rsidRDefault="00CE3B7B" w:rsidP="00093E50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093E5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093E50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в парах на месте, при встречном движении и с отскоком от пола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106ECC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47" w:type="dxa"/>
          </w:tcPr>
          <w:p w:rsidR="003F20EA" w:rsidRPr="005268A1" w:rsidRDefault="00CE3B7B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20EA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игры.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защита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106ECC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F20EA" w:rsidRPr="005268A1" w:rsidRDefault="00B852A7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47" w:type="dxa"/>
          </w:tcPr>
          <w:p w:rsidR="003F20EA" w:rsidRPr="005268A1" w:rsidRDefault="00CE3B7B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9216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3F20EA" w:rsidRPr="005268A1" w:rsidRDefault="007F4ED9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F20EA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F20EA" w:rsidRPr="005268A1" w:rsidRDefault="006753E6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F20EA" w:rsidRPr="005268A1" w:rsidRDefault="0096583F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F20EA" w:rsidRPr="005268A1" w:rsidRDefault="003F20EA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Правила игры</w:t>
            </w:r>
          </w:p>
        </w:tc>
        <w:tc>
          <w:tcPr>
            <w:tcW w:w="992" w:type="dxa"/>
          </w:tcPr>
          <w:p w:rsidR="003F20EA" w:rsidRPr="005268A1" w:rsidRDefault="003F20EA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0EA" w:rsidRPr="005268A1" w:rsidRDefault="00106ECC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62A31" w:rsidRPr="007F4ED9" w:rsidRDefault="00093E50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4ED9"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 w:rsidRPr="007F4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62A31" w:rsidRPr="007F4ED9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попеременно правой и левой рукой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защита, опека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судейства соревнований по баскетболу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62A31" w:rsidRPr="005268A1" w:rsidRDefault="00FC1F2D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362A31" w:rsidRPr="005268A1" w:rsidRDefault="00921653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одной, двумя руками. Броски мяча снизу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921653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нападения. Тактика защиты.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Передвижения в нападении и защите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Терминология разучиваемых упражнений, их функциональный смысл и           направленность воздействия на организм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высоколетящих мячей в прыжке двумя руками и после отскока от 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47" w:type="dxa"/>
          </w:tcPr>
          <w:p w:rsidR="00362A31" w:rsidRPr="005268A1" w:rsidRDefault="00362A31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FC1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FC1F2D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действия. Выбор позиции. Опека игрока без мяча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92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FC1F2D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действия в защите. Взаимодействия двух игроков. Взаимодействия трех игроков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</w:t>
            </w:r>
            <w:r w:rsidR="0092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при сближении с соперником. Эстафеты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62A31" w:rsidRPr="005268A1" w:rsidRDefault="00921653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по кольцу сверху, снизу; одной рукой, двумя руками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62A31" w:rsidRPr="005268A1" w:rsidRDefault="00921653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Командные действия.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защита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 xml:space="preserve">Мониторинг индивидуальных </w:t>
            </w: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62A31" w:rsidRPr="005268A1" w:rsidRDefault="007F4ED9" w:rsidP="007672A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защита. Личный прессинг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62A31" w:rsidRPr="005268A1" w:rsidRDefault="00921653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защиты. Защитные действия команды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62A31" w:rsidRPr="005268A1" w:rsidRDefault="00921653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C1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Правила соревнований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Мониторинг индивидуальных 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47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Судейство игры. Контроль физической и тактической подготовленности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Терминология разучиваемых упражнений, их функциональный смысл и           направленность воздействия на организм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47" w:type="dxa"/>
          </w:tcPr>
          <w:p w:rsidR="00362A31" w:rsidRPr="005268A1" w:rsidRDefault="00921653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FC1F2D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Судейство игры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47" w:type="dxa"/>
          </w:tcPr>
          <w:p w:rsidR="00362A31" w:rsidRPr="005268A1" w:rsidRDefault="00921653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Судейство игры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Правила соревнований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FC1F2D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одной, двумя руками. Броски мяча снизу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и технической подготовки.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362A31" w:rsidRPr="005268A1" w:rsidRDefault="00921653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Практика, теория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Тактика нападения. Тактика </w:t>
            </w:r>
            <w:proofErr w:type="spellStart"/>
            <w:r w:rsidRPr="005268A1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защиты.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Передвижения</w:t>
            </w:r>
            <w:proofErr w:type="spellEnd"/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нападении и защите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высоколетящих мячей в прыжке двумя руками и после отскока от 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Терминология разучиваемых упражнений, их функциональный смысл и           направленность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воздействия на организм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FC1F2D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в движении после двух шагов. Подвижные игры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Мини-баскетбол по упрощенным правилам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6E352F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Практика, теория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Штрафной бросок в корзину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362A31" w:rsidRPr="005268A1" w:rsidRDefault="00B8558E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Техника владения мячом и противодействия.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Вырывание и выбивание мяча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Мониторинг индивидуальных 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362A31" w:rsidRPr="005268A1" w:rsidRDefault="007F4ED9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Перехват мяча. Подвижные игры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362A31" w:rsidRPr="005268A1" w:rsidRDefault="007F4ED9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Накрывание. Отбивание 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в парах на месте, при встречном движении и с отскоком от пола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игры.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защита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Правила игры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47" w:type="dxa"/>
          </w:tcPr>
          <w:p w:rsidR="00362A31" w:rsidRPr="005268A1" w:rsidRDefault="00362A31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8D3C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попеременно правой и левой рукой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362A31" w:rsidRPr="005268A1" w:rsidRDefault="007F4ED9" w:rsidP="006E352F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защита, опека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судейства соревнований по баскетболу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362A31" w:rsidRPr="005268A1" w:rsidRDefault="007F4ED9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одной, двумя руками. Броски мяча снизу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нападения. Тактика защиты.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Передвижения в нападении и защите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Терминология разучиваемых упражнений, их функциональный смысл и           направленность воздействия на организм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высоколетящих мячей в прыжке двумя руками и после отскока от 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действия. Выбор позиции. Опека игрока без мяча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62A31" w:rsidRPr="005268A1" w:rsidRDefault="00B8558E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действия в защите. Взаимодействия двух игроков. Взаимодействия трех игроков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47" w:type="dxa"/>
          </w:tcPr>
          <w:p w:rsidR="00362A31" w:rsidRPr="005268A1" w:rsidRDefault="00362A31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8D3C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62A31" w:rsidRPr="005268A1" w:rsidRDefault="007F4ED9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при сближении с соперником. Эстафеты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по кольцу сверху, снизу; одной рукой, двумя руками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Командные действия.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Личная защита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Мониторинг индивидуальных 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362A31" w:rsidRPr="005268A1" w:rsidRDefault="007F4ED9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Подвижная защита. Личный прессинг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защиты. Защитные действия команды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47" w:type="dxa"/>
          </w:tcPr>
          <w:p w:rsidR="00362A31" w:rsidRPr="005268A1" w:rsidRDefault="00921653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362A31" w:rsidRPr="005268A1" w:rsidRDefault="007F4ED9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игра. Правила соревнований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Мониторинг индивидуальных достижений учащихся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47" w:type="dxa"/>
          </w:tcPr>
          <w:p w:rsidR="00362A31" w:rsidRPr="005268A1" w:rsidRDefault="00362A31" w:rsidP="00921653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9216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62A31" w:rsidRPr="005268A1" w:rsidRDefault="007F4ED9" w:rsidP="00B8558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Передача мяча в движении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47" w:type="dxa"/>
          </w:tcPr>
          <w:p w:rsidR="00362A31" w:rsidRPr="005268A1" w:rsidRDefault="006E352F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62A31" w:rsidRPr="005268A1" w:rsidRDefault="007F4ED9" w:rsidP="008D3C4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Ведение мяча попеременно правой и левой рукой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Сдача контрольных нормативов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47" w:type="dxa"/>
          </w:tcPr>
          <w:p w:rsidR="00362A31" w:rsidRPr="005268A1" w:rsidRDefault="00362A31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</w:t>
            </w:r>
            <w:r w:rsidR="007F4E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Персональная защита, опека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судейства соревнований по баскетболу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362A31" w:rsidRPr="005268A1" w:rsidRDefault="007F4ED9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Двусторонняя игра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игры.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362A31" w:rsidRPr="005268A1" w:rsidRDefault="00B8558E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Броски мяча одной, двумя руками. Броски мяча снизу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Азбука баскетбола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362A31" w:rsidRPr="005268A1" w:rsidRDefault="00B8558E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F4E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Тактика нападения. Тактика защиты. </w:t>
            </w: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Передвижения в нападении и защите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Терминология разучиваемых упражнений, их функциональный смысл и           направленность воздействия на организм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362A31" w:rsidRPr="005268A1" w:rsidRDefault="00B8558E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Ловля высоколетящих мячей в прыжке двумя руками и после отскока от щита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проведения соревнований</w:t>
            </w:r>
          </w:p>
        </w:tc>
      </w:tr>
      <w:tr w:rsidR="005268A1" w:rsidRPr="005268A1" w:rsidTr="000535D3">
        <w:tc>
          <w:tcPr>
            <w:tcW w:w="579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47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362A31" w:rsidRPr="005268A1" w:rsidRDefault="008D3C49" w:rsidP="007F4ED9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4ED9">
              <w:rPr>
                <w:rFonts w:ascii="Times New Roman" w:hAnsi="Times New Roman"/>
                <w:sz w:val="24"/>
                <w:szCs w:val="24"/>
              </w:rPr>
              <w:t>6</w:t>
            </w:r>
            <w:bookmarkStart w:id="0" w:name="_GoBack"/>
            <w:bookmarkEnd w:id="0"/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13.</w:t>
            </w:r>
            <w:proofErr w:type="gramStart"/>
            <w:r w:rsidRPr="005268A1">
              <w:rPr>
                <w:rFonts w:ascii="Times New Roman" w:hAnsi="Times New Roman"/>
                <w:sz w:val="24"/>
                <w:szCs w:val="24"/>
              </w:rPr>
              <w:t>45.-</w:t>
            </w:r>
            <w:proofErr w:type="gramEnd"/>
            <w:r w:rsidRPr="005268A1"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14.40-15.25</w:t>
            </w:r>
          </w:p>
        </w:tc>
        <w:tc>
          <w:tcPr>
            <w:tcW w:w="1134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362A31" w:rsidRPr="005268A1" w:rsidRDefault="00362A31" w:rsidP="00362A31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действия. Выбор позиции. Опека игрока без мяча</w:t>
            </w:r>
          </w:p>
        </w:tc>
        <w:tc>
          <w:tcPr>
            <w:tcW w:w="992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A31" w:rsidRPr="005268A1" w:rsidRDefault="00362A31" w:rsidP="00362A31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физической подготовленности</w:t>
            </w:r>
          </w:p>
        </w:tc>
      </w:tr>
      <w:tr w:rsidR="005268A1" w:rsidRPr="005268A1" w:rsidTr="000535D3">
        <w:tc>
          <w:tcPr>
            <w:tcW w:w="579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5268A1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268" w:type="dxa"/>
          </w:tcPr>
          <w:p w:rsidR="001A08DE" w:rsidRPr="005268A1" w:rsidRDefault="001A08DE" w:rsidP="001A08DE">
            <w:pPr>
              <w:spacing w:after="0" w:line="240" w:lineRule="auto"/>
              <w:ind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A08DE" w:rsidRPr="005268A1" w:rsidRDefault="001A08DE" w:rsidP="001A08DE">
            <w:pPr>
              <w:tabs>
                <w:tab w:val="left" w:pos="5672"/>
              </w:tabs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85BD4" w:rsidRPr="00E869BB" w:rsidRDefault="00485BD4" w:rsidP="001A08DE">
      <w:pPr>
        <w:spacing w:after="0" w:line="240" w:lineRule="auto"/>
        <w:ind w:firstLine="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sectPr w:rsidR="00485BD4" w:rsidRPr="00E869BB" w:rsidSect="00FE675B">
      <w:headerReference w:type="default" r:id="rId8"/>
      <w:footerReference w:type="default" r:id="rId9"/>
      <w:pgSz w:w="11906" w:h="16838"/>
      <w:pgMar w:top="851" w:right="851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8BB" w:rsidRDefault="004008BB" w:rsidP="004A3123">
      <w:pPr>
        <w:spacing w:after="0" w:line="240" w:lineRule="auto"/>
      </w:pPr>
      <w:r>
        <w:separator/>
      </w:r>
    </w:p>
  </w:endnote>
  <w:endnote w:type="continuationSeparator" w:id="0">
    <w:p w:rsidR="004008BB" w:rsidRDefault="004008BB" w:rsidP="004A3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E50" w:rsidRDefault="00093E50">
    <w:pPr>
      <w:pStyle w:val="af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F4ED9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8BB" w:rsidRDefault="004008BB" w:rsidP="004A3123">
      <w:pPr>
        <w:spacing w:after="0" w:line="240" w:lineRule="auto"/>
      </w:pPr>
      <w:r>
        <w:separator/>
      </w:r>
    </w:p>
  </w:footnote>
  <w:footnote w:type="continuationSeparator" w:id="0">
    <w:p w:rsidR="004008BB" w:rsidRDefault="004008BB" w:rsidP="004A3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E50" w:rsidRPr="00FE675B" w:rsidRDefault="00093E50" w:rsidP="00FE675B">
    <w:pPr>
      <w:pStyle w:val="afa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30" w:hanging="360"/>
      </w:pPr>
      <w:rPr>
        <w:rFonts w:ascii="Symbol" w:hAnsi="Symbol"/>
      </w:rPr>
    </w:lvl>
  </w:abstractNum>
  <w:abstractNum w:abstractNumId="1" w15:restartNumberingAfterBreak="0">
    <w:nsid w:val="00000048"/>
    <w:multiLevelType w:val="singleLevel"/>
    <w:tmpl w:val="00000048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49"/>
    <w:multiLevelType w:val="singleLevel"/>
    <w:tmpl w:val="00000049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4A"/>
    <w:multiLevelType w:val="singleLevel"/>
    <w:tmpl w:val="0000004A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4B"/>
    <w:multiLevelType w:val="singleLevel"/>
    <w:tmpl w:val="0000004B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50D68D1"/>
    <w:multiLevelType w:val="hybridMultilevel"/>
    <w:tmpl w:val="BCCA3B5A"/>
    <w:lvl w:ilvl="0" w:tplc="0419000F">
      <w:start w:val="1"/>
      <w:numFmt w:val="decimal"/>
      <w:lvlText w:val="%1."/>
      <w:lvlJc w:val="left"/>
      <w:pPr>
        <w:tabs>
          <w:tab w:val="num" w:pos="986"/>
        </w:tabs>
        <w:ind w:left="9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6"/>
        </w:tabs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6"/>
        </w:tabs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6"/>
        </w:tabs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6"/>
        </w:tabs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6"/>
        </w:tabs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6"/>
        </w:tabs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6"/>
        </w:tabs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6"/>
        </w:tabs>
        <w:ind w:left="6746" w:hanging="180"/>
      </w:pPr>
    </w:lvl>
  </w:abstractNum>
  <w:abstractNum w:abstractNumId="6" w15:restartNumberingAfterBreak="0">
    <w:nsid w:val="09CC0F62"/>
    <w:multiLevelType w:val="hybridMultilevel"/>
    <w:tmpl w:val="A7865510"/>
    <w:lvl w:ilvl="0" w:tplc="0419000F">
      <w:start w:val="1"/>
      <w:numFmt w:val="decimal"/>
      <w:lvlText w:val="%1."/>
      <w:lvlJc w:val="left"/>
      <w:pPr>
        <w:tabs>
          <w:tab w:val="num" w:pos="654"/>
        </w:tabs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7" w15:restartNumberingAfterBreak="0">
    <w:nsid w:val="0AD70CBC"/>
    <w:multiLevelType w:val="hybridMultilevel"/>
    <w:tmpl w:val="534A9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B2F45B7"/>
    <w:multiLevelType w:val="hybridMultilevel"/>
    <w:tmpl w:val="82D80FCE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EE6482"/>
    <w:multiLevelType w:val="hybridMultilevel"/>
    <w:tmpl w:val="50F2AB88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103DD9"/>
    <w:multiLevelType w:val="hybridMultilevel"/>
    <w:tmpl w:val="8092F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210177"/>
    <w:multiLevelType w:val="hybridMultilevel"/>
    <w:tmpl w:val="BD0E42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A36ACC"/>
    <w:multiLevelType w:val="hybridMultilevel"/>
    <w:tmpl w:val="D3666C60"/>
    <w:lvl w:ilvl="0" w:tplc="7E04E9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AC51DF7"/>
    <w:multiLevelType w:val="singleLevel"/>
    <w:tmpl w:val="E3527922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732F10"/>
    <w:multiLevelType w:val="hybridMultilevel"/>
    <w:tmpl w:val="6F6A9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BA66B6A"/>
    <w:multiLevelType w:val="hybridMultilevel"/>
    <w:tmpl w:val="454A7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BCB60C7"/>
    <w:multiLevelType w:val="multilevel"/>
    <w:tmpl w:val="5B0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2054C7"/>
    <w:multiLevelType w:val="hybridMultilevel"/>
    <w:tmpl w:val="2700AE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8FA438E"/>
    <w:multiLevelType w:val="hybridMultilevel"/>
    <w:tmpl w:val="B8FAF40E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CF3B99"/>
    <w:multiLevelType w:val="hybridMultilevel"/>
    <w:tmpl w:val="4A58744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1A00567"/>
    <w:multiLevelType w:val="hybridMultilevel"/>
    <w:tmpl w:val="00AE4D64"/>
    <w:lvl w:ilvl="0" w:tplc="71B486AC">
      <w:start w:val="1"/>
      <w:numFmt w:val="decimal"/>
      <w:lvlText w:val="%1."/>
      <w:lvlJc w:val="left"/>
      <w:pPr>
        <w:tabs>
          <w:tab w:val="num" w:pos="900"/>
        </w:tabs>
        <w:ind w:left="90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5B4BDA"/>
    <w:multiLevelType w:val="hybridMultilevel"/>
    <w:tmpl w:val="4A96D0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916194"/>
    <w:multiLevelType w:val="hybridMultilevel"/>
    <w:tmpl w:val="919EF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E17857"/>
    <w:multiLevelType w:val="hybridMultilevel"/>
    <w:tmpl w:val="859E8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9E7D4C"/>
    <w:multiLevelType w:val="hybridMultilevel"/>
    <w:tmpl w:val="318AF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7825CD"/>
    <w:multiLevelType w:val="hybridMultilevel"/>
    <w:tmpl w:val="D0E44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FA1DA3"/>
    <w:multiLevelType w:val="hybridMultilevel"/>
    <w:tmpl w:val="86862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3D6E710F"/>
    <w:multiLevelType w:val="hybridMultilevel"/>
    <w:tmpl w:val="33D841B4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500638"/>
    <w:multiLevelType w:val="hybridMultilevel"/>
    <w:tmpl w:val="E77292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52017E3"/>
    <w:multiLevelType w:val="hybridMultilevel"/>
    <w:tmpl w:val="FE0000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5AB00E4"/>
    <w:multiLevelType w:val="hybridMultilevel"/>
    <w:tmpl w:val="9AB2044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2" w15:restartNumberingAfterBreak="0">
    <w:nsid w:val="4885493A"/>
    <w:multiLevelType w:val="hybridMultilevel"/>
    <w:tmpl w:val="C29A484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4D365D6E"/>
    <w:multiLevelType w:val="hybridMultilevel"/>
    <w:tmpl w:val="05E2EB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4" w15:restartNumberingAfterBreak="0">
    <w:nsid w:val="51876474"/>
    <w:multiLevelType w:val="hybridMultilevel"/>
    <w:tmpl w:val="96E096A0"/>
    <w:lvl w:ilvl="0" w:tplc="157A45EA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56DE3AE5"/>
    <w:multiLevelType w:val="hybridMultilevel"/>
    <w:tmpl w:val="B5A4FC2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9654688"/>
    <w:multiLevelType w:val="hybridMultilevel"/>
    <w:tmpl w:val="2C7A98E2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901E3A"/>
    <w:multiLevelType w:val="hybridMultilevel"/>
    <w:tmpl w:val="B5B8009E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15398"/>
    <w:multiLevelType w:val="hybridMultilevel"/>
    <w:tmpl w:val="614AF37A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70488C"/>
    <w:multiLevelType w:val="hybridMultilevel"/>
    <w:tmpl w:val="B8D69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2616EC1"/>
    <w:multiLevelType w:val="hybridMultilevel"/>
    <w:tmpl w:val="82D2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A63BA6"/>
    <w:multiLevelType w:val="hybridMultilevel"/>
    <w:tmpl w:val="FCE22886"/>
    <w:lvl w:ilvl="0" w:tplc="DE8C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9B06F0"/>
    <w:multiLevelType w:val="hybridMultilevel"/>
    <w:tmpl w:val="9CF60132"/>
    <w:lvl w:ilvl="0" w:tplc="0419000F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43" w15:restartNumberingAfterBreak="0">
    <w:nsid w:val="68892552"/>
    <w:multiLevelType w:val="hybridMultilevel"/>
    <w:tmpl w:val="6576FA5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4" w15:restartNumberingAfterBreak="0">
    <w:nsid w:val="6DBC1694"/>
    <w:multiLevelType w:val="hybridMultilevel"/>
    <w:tmpl w:val="EE74776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6F1243C6"/>
    <w:multiLevelType w:val="hybridMultilevel"/>
    <w:tmpl w:val="868AE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1FE7183"/>
    <w:multiLevelType w:val="hybridMultilevel"/>
    <w:tmpl w:val="22AC7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B172AD"/>
    <w:multiLevelType w:val="hybridMultilevel"/>
    <w:tmpl w:val="21FAB5F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9"/>
  </w:num>
  <w:num w:numId="4">
    <w:abstractNumId w:val="37"/>
  </w:num>
  <w:num w:numId="5">
    <w:abstractNumId w:val="8"/>
  </w:num>
  <w:num w:numId="6">
    <w:abstractNumId w:val="38"/>
  </w:num>
  <w:num w:numId="7">
    <w:abstractNumId w:val="19"/>
  </w:num>
  <w:num w:numId="8">
    <w:abstractNumId w:val="22"/>
  </w:num>
  <w:num w:numId="9">
    <w:abstractNumId w:val="16"/>
  </w:num>
  <w:num w:numId="10">
    <w:abstractNumId w:val="7"/>
  </w:num>
  <w:num w:numId="11">
    <w:abstractNumId w:val="23"/>
  </w:num>
  <w:num w:numId="12">
    <w:abstractNumId w:val="17"/>
  </w:num>
  <w:num w:numId="13">
    <w:abstractNumId w:val="13"/>
  </w:num>
  <w:num w:numId="14">
    <w:abstractNumId w:val="44"/>
  </w:num>
  <w:num w:numId="15">
    <w:abstractNumId w:val="27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33"/>
  </w:num>
  <w:num w:numId="22">
    <w:abstractNumId w:val="35"/>
  </w:num>
  <w:num w:numId="23">
    <w:abstractNumId w:val="24"/>
  </w:num>
  <w:num w:numId="24">
    <w:abstractNumId w:val="39"/>
  </w:num>
  <w:num w:numId="25">
    <w:abstractNumId w:val="18"/>
  </w:num>
  <w:num w:numId="26">
    <w:abstractNumId w:val="30"/>
  </w:num>
  <w:num w:numId="27">
    <w:abstractNumId w:val="45"/>
  </w:num>
  <w:num w:numId="28">
    <w:abstractNumId w:val="29"/>
  </w:num>
  <w:num w:numId="29">
    <w:abstractNumId w:val="12"/>
  </w:num>
  <w:num w:numId="30">
    <w:abstractNumId w:val="15"/>
  </w:num>
  <w:num w:numId="31">
    <w:abstractNumId w:val="43"/>
  </w:num>
  <w:num w:numId="32">
    <w:abstractNumId w:val="47"/>
  </w:num>
  <w:num w:numId="33">
    <w:abstractNumId w:val="32"/>
  </w:num>
  <w:num w:numId="34">
    <w:abstractNumId w:val="34"/>
  </w:num>
  <w:num w:numId="35">
    <w:abstractNumId w:val="31"/>
  </w:num>
  <w:num w:numId="36">
    <w:abstractNumId w:val="20"/>
  </w:num>
  <w:num w:numId="37">
    <w:abstractNumId w:val="10"/>
  </w:num>
  <w:num w:numId="38">
    <w:abstractNumId w:val="14"/>
    <w:lvlOverride w:ilvl="0">
      <w:startOverride w:val="1"/>
    </w:lvlOverride>
  </w:num>
  <w:num w:numId="39">
    <w:abstractNumId w:val="26"/>
  </w:num>
  <w:num w:numId="40">
    <w:abstractNumId w:val="42"/>
  </w:num>
  <w:num w:numId="41">
    <w:abstractNumId w:val="6"/>
  </w:num>
  <w:num w:numId="42">
    <w:abstractNumId w:val="5"/>
  </w:num>
  <w:num w:numId="43">
    <w:abstractNumId w:val="41"/>
  </w:num>
  <w:num w:numId="44">
    <w:abstractNumId w:val="40"/>
  </w:num>
  <w:num w:numId="45">
    <w:abstractNumId w:val="25"/>
  </w:num>
  <w:num w:numId="4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</w:num>
  <w:num w:numId="4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B0D"/>
    <w:rsid w:val="0005073A"/>
    <w:rsid w:val="000535D3"/>
    <w:rsid w:val="00061E06"/>
    <w:rsid w:val="00093E50"/>
    <w:rsid w:val="000B0FC5"/>
    <w:rsid w:val="000E7F84"/>
    <w:rsid w:val="000F7CFF"/>
    <w:rsid w:val="0010032C"/>
    <w:rsid w:val="00106A75"/>
    <w:rsid w:val="00106ECC"/>
    <w:rsid w:val="00122984"/>
    <w:rsid w:val="001314D1"/>
    <w:rsid w:val="00187188"/>
    <w:rsid w:val="001A08DE"/>
    <w:rsid w:val="001A159D"/>
    <w:rsid w:val="001F0920"/>
    <w:rsid w:val="001F567C"/>
    <w:rsid w:val="00244677"/>
    <w:rsid w:val="00246D6A"/>
    <w:rsid w:val="002475AE"/>
    <w:rsid w:val="00277AA9"/>
    <w:rsid w:val="002A0C03"/>
    <w:rsid w:val="002A44A3"/>
    <w:rsid w:val="002A5A07"/>
    <w:rsid w:val="002B12B6"/>
    <w:rsid w:val="002E35DF"/>
    <w:rsid w:val="002E48A1"/>
    <w:rsid w:val="003012E3"/>
    <w:rsid w:val="00323E83"/>
    <w:rsid w:val="00361D40"/>
    <w:rsid w:val="00362A31"/>
    <w:rsid w:val="00373F30"/>
    <w:rsid w:val="00393B21"/>
    <w:rsid w:val="00395307"/>
    <w:rsid w:val="003A1D32"/>
    <w:rsid w:val="003A30CE"/>
    <w:rsid w:val="003B1B32"/>
    <w:rsid w:val="003B6028"/>
    <w:rsid w:val="003C0028"/>
    <w:rsid w:val="003F20EA"/>
    <w:rsid w:val="003F6E0E"/>
    <w:rsid w:val="003F7C28"/>
    <w:rsid w:val="004008BB"/>
    <w:rsid w:val="004060C3"/>
    <w:rsid w:val="004119FA"/>
    <w:rsid w:val="00414A39"/>
    <w:rsid w:val="00427C7B"/>
    <w:rsid w:val="00474E3A"/>
    <w:rsid w:val="004819FB"/>
    <w:rsid w:val="00485BD4"/>
    <w:rsid w:val="00490CCD"/>
    <w:rsid w:val="004A3123"/>
    <w:rsid w:val="004B0893"/>
    <w:rsid w:val="004B5B84"/>
    <w:rsid w:val="004C0B0D"/>
    <w:rsid w:val="004D0738"/>
    <w:rsid w:val="004E1A3C"/>
    <w:rsid w:val="00510886"/>
    <w:rsid w:val="00515B70"/>
    <w:rsid w:val="00523150"/>
    <w:rsid w:val="005268A1"/>
    <w:rsid w:val="0053535F"/>
    <w:rsid w:val="00536E58"/>
    <w:rsid w:val="005612C9"/>
    <w:rsid w:val="0063022E"/>
    <w:rsid w:val="006753E6"/>
    <w:rsid w:val="00690C9D"/>
    <w:rsid w:val="00693B8A"/>
    <w:rsid w:val="006A151C"/>
    <w:rsid w:val="006A508E"/>
    <w:rsid w:val="006B64B5"/>
    <w:rsid w:val="006E352F"/>
    <w:rsid w:val="006F15AF"/>
    <w:rsid w:val="0072586E"/>
    <w:rsid w:val="00737078"/>
    <w:rsid w:val="00762213"/>
    <w:rsid w:val="007672A1"/>
    <w:rsid w:val="00781FED"/>
    <w:rsid w:val="00784892"/>
    <w:rsid w:val="007A5236"/>
    <w:rsid w:val="007B5806"/>
    <w:rsid w:val="007B6554"/>
    <w:rsid w:val="007E674E"/>
    <w:rsid w:val="007F4ED9"/>
    <w:rsid w:val="007F62C2"/>
    <w:rsid w:val="007F6482"/>
    <w:rsid w:val="0080555D"/>
    <w:rsid w:val="00805954"/>
    <w:rsid w:val="00811B19"/>
    <w:rsid w:val="008237A0"/>
    <w:rsid w:val="00831CB9"/>
    <w:rsid w:val="00832FF3"/>
    <w:rsid w:val="00837E4F"/>
    <w:rsid w:val="008408A9"/>
    <w:rsid w:val="00853E4E"/>
    <w:rsid w:val="008556AF"/>
    <w:rsid w:val="00883A11"/>
    <w:rsid w:val="008D21B3"/>
    <w:rsid w:val="008D3C49"/>
    <w:rsid w:val="00901E66"/>
    <w:rsid w:val="00921653"/>
    <w:rsid w:val="00924654"/>
    <w:rsid w:val="009415D5"/>
    <w:rsid w:val="0096583F"/>
    <w:rsid w:val="009A33CF"/>
    <w:rsid w:val="009A3CC5"/>
    <w:rsid w:val="009A3D06"/>
    <w:rsid w:val="009F055E"/>
    <w:rsid w:val="00A0613E"/>
    <w:rsid w:val="00A41B86"/>
    <w:rsid w:val="00A43BE0"/>
    <w:rsid w:val="00A477C7"/>
    <w:rsid w:val="00A851AE"/>
    <w:rsid w:val="00AA73D5"/>
    <w:rsid w:val="00AB4D4C"/>
    <w:rsid w:val="00AD0CA3"/>
    <w:rsid w:val="00AD5533"/>
    <w:rsid w:val="00AE184E"/>
    <w:rsid w:val="00B1213D"/>
    <w:rsid w:val="00B14A83"/>
    <w:rsid w:val="00B3248A"/>
    <w:rsid w:val="00B32507"/>
    <w:rsid w:val="00B47495"/>
    <w:rsid w:val="00B479D0"/>
    <w:rsid w:val="00B67525"/>
    <w:rsid w:val="00B72291"/>
    <w:rsid w:val="00B852A7"/>
    <w:rsid w:val="00B8558E"/>
    <w:rsid w:val="00BA154F"/>
    <w:rsid w:val="00C06176"/>
    <w:rsid w:val="00C333D5"/>
    <w:rsid w:val="00C53EFD"/>
    <w:rsid w:val="00C62AFB"/>
    <w:rsid w:val="00C670ED"/>
    <w:rsid w:val="00C831A8"/>
    <w:rsid w:val="00C861C8"/>
    <w:rsid w:val="00C92C4C"/>
    <w:rsid w:val="00CA7FC7"/>
    <w:rsid w:val="00CE3B7B"/>
    <w:rsid w:val="00CF3BA4"/>
    <w:rsid w:val="00D10B6F"/>
    <w:rsid w:val="00D26CAC"/>
    <w:rsid w:val="00D43271"/>
    <w:rsid w:val="00D463CC"/>
    <w:rsid w:val="00D667CE"/>
    <w:rsid w:val="00D66CF2"/>
    <w:rsid w:val="00D76A59"/>
    <w:rsid w:val="00D83631"/>
    <w:rsid w:val="00D87532"/>
    <w:rsid w:val="00D923BE"/>
    <w:rsid w:val="00D93105"/>
    <w:rsid w:val="00DA4FD6"/>
    <w:rsid w:val="00DC719F"/>
    <w:rsid w:val="00DD27B8"/>
    <w:rsid w:val="00DD738F"/>
    <w:rsid w:val="00DF173E"/>
    <w:rsid w:val="00DF6E7A"/>
    <w:rsid w:val="00E05FDB"/>
    <w:rsid w:val="00E06415"/>
    <w:rsid w:val="00E10B06"/>
    <w:rsid w:val="00E168F9"/>
    <w:rsid w:val="00E869BB"/>
    <w:rsid w:val="00E9067A"/>
    <w:rsid w:val="00E96AA9"/>
    <w:rsid w:val="00EA4084"/>
    <w:rsid w:val="00ED46A1"/>
    <w:rsid w:val="00ED5E4E"/>
    <w:rsid w:val="00EF6E1C"/>
    <w:rsid w:val="00F055BC"/>
    <w:rsid w:val="00F055F3"/>
    <w:rsid w:val="00F20172"/>
    <w:rsid w:val="00F30FA6"/>
    <w:rsid w:val="00F4228E"/>
    <w:rsid w:val="00F45C80"/>
    <w:rsid w:val="00F71267"/>
    <w:rsid w:val="00F7763F"/>
    <w:rsid w:val="00F860E5"/>
    <w:rsid w:val="00FA066E"/>
    <w:rsid w:val="00FC1C5C"/>
    <w:rsid w:val="00FC1F2D"/>
    <w:rsid w:val="00FD4875"/>
    <w:rsid w:val="00FE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D28DB"/>
  <w15:docId w15:val="{8A12BBD9-BDB7-4144-8701-3E4CE5737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nstantia" w:eastAsia="Constantia" w:hAnsi="Constant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078"/>
    <w:pPr>
      <w:spacing w:after="240" w:line="480" w:lineRule="auto"/>
      <w:ind w:firstLine="36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F3BA4"/>
    <w:pPr>
      <w:spacing w:before="600" w:after="0" w:line="360" w:lineRule="auto"/>
      <w:ind w:firstLine="0"/>
      <w:outlineLvl w:val="0"/>
    </w:pPr>
    <w:rPr>
      <w:rFonts w:eastAsia="Times New Roman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BA4"/>
    <w:pPr>
      <w:spacing w:before="320" w:after="0" w:line="360" w:lineRule="auto"/>
      <w:ind w:firstLine="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BA4"/>
    <w:pPr>
      <w:spacing w:before="320" w:after="0" w:line="360" w:lineRule="auto"/>
      <w:ind w:firstLine="0"/>
      <w:outlineLvl w:val="2"/>
    </w:pPr>
    <w:rPr>
      <w:rFonts w:eastAsia="Times New Roman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BA4"/>
    <w:pPr>
      <w:spacing w:before="280" w:after="0" w:line="360" w:lineRule="auto"/>
      <w:ind w:firstLine="0"/>
      <w:outlineLvl w:val="3"/>
    </w:pPr>
    <w:rPr>
      <w:rFonts w:eastAsia="Times New Roman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BA4"/>
    <w:pPr>
      <w:spacing w:before="280" w:after="0" w:line="360" w:lineRule="auto"/>
      <w:ind w:firstLine="0"/>
      <w:outlineLvl w:val="4"/>
    </w:pPr>
    <w:rPr>
      <w:rFonts w:eastAsia="Times New Roman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BA4"/>
    <w:pPr>
      <w:spacing w:before="280" w:after="80" w:line="360" w:lineRule="auto"/>
      <w:ind w:firstLine="0"/>
      <w:outlineLvl w:val="5"/>
    </w:pPr>
    <w:rPr>
      <w:rFonts w:eastAsia="Times New Roman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BA4"/>
    <w:pPr>
      <w:spacing w:before="280" w:after="0" w:line="360" w:lineRule="auto"/>
      <w:ind w:firstLine="0"/>
      <w:outlineLvl w:val="6"/>
    </w:pPr>
    <w:rPr>
      <w:rFonts w:eastAsia="Times New Roman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BA4"/>
    <w:pPr>
      <w:spacing w:before="280" w:after="0" w:line="360" w:lineRule="auto"/>
      <w:ind w:firstLine="0"/>
      <w:outlineLvl w:val="7"/>
    </w:pPr>
    <w:rPr>
      <w:rFonts w:eastAsia="Times New Roman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BA4"/>
    <w:pPr>
      <w:spacing w:before="280" w:after="0" w:line="360" w:lineRule="auto"/>
      <w:ind w:firstLine="0"/>
      <w:outlineLvl w:val="8"/>
    </w:pPr>
    <w:rPr>
      <w:rFonts w:eastAsia="Times New Roman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BA4"/>
    <w:rPr>
      <w:rFonts w:ascii="Constantia" w:eastAsia="Times New Roman" w:hAnsi="Constant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F3BA4"/>
    <w:rPr>
      <w:rFonts w:ascii="Constantia" w:eastAsia="Times New Roman" w:hAnsi="Constant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F3BA4"/>
    <w:rPr>
      <w:rFonts w:ascii="Constantia" w:eastAsia="Times New Roman" w:hAnsi="Constant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F3BA4"/>
    <w:rPr>
      <w:rFonts w:ascii="Constantia" w:eastAsia="Times New Roman" w:hAnsi="Constant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F3BA4"/>
    <w:rPr>
      <w:rFonts w:ascii="Constantia" w:eastAsia="Times New Roman" w:hAnsi="Constantia" w:cs="Times New Roman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CF3BA4"/>
    <w:rPr>
      <w:rFonts w:ascii="Constantia" w:eastAsia="Times New Roman" w:hAnsi="Constantia" w:cs="Times New Roman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CF3BA4"/>
    <w:rPr>
      <w:rFonts w:ascii="Constantia" w:eastAsia="Times New Roman" w:hAnsi="Constant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F3BA4"/>
    <w:rPr>
      <w:rFonts w:ascii="Constantia" w:eastAsia="Times New Roman" w:hAnsi="Constant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CF3BA4"/>
    <w:rPr>
      <w:rFonts w:ascii="Constantia" w:eastAsia="Times New Roman" w:hAnsi="Constant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CF3BA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F3BA4"/>
    <w:pPr>
      <w:spacing w:line="240" w:lineRule="auto"/>
      <w:ind w:firstLine="0"/>
    </w:pPr>
    <w:rPr>
      <w:rFonts w:eastAsia="Times New Roman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CF3BA4"/>
    <w:rPr>
      <w:rFonts w:ascii="Constantia" w:eastAsia="Times New Roman" w:hAnsi="Constant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F3BA4"/>
    <w:pPr>
      <w:spacing w:after="320"/>
      <w:jc w:val="right"/>
    </w:pPr>
    <w:rPr>
      <w:i/>
      <w:iCs/>
      <w:color w:val="808080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F3BA4"/>
    <w:rPr>
      <w:i/>
      <w:iCs/>
      <w:color w:val="808080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CF3BA4"/>
    <w:rPr>
      <w:b/>
      <w:bCs/>
      <w:spacing w:val="0"/>
    </w:rPr>
  </w:style>
  <w:style w:type="character" w:styleId="a9">
    <w:name w:val="Emphasis"/>
    <w:uiPriority w:val="20"/>
    <w:qFormat/>
    <w:rsid w:val="00CF3BA4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CF3BA4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CF3BA4"/>
  </w:style>
  <w:style w:type="paragraph" w:styleId="ac">
    <w:name w:val="List Paragraph"/>
    <w:basedOn w:val="a"/>
    <w:uiPriority w:val="34"/>
    <w:qFormat/>
    <w:rsid w:val="00CF3B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3BA4"/>
    <w:rPr>
      <w:color w:val="5A5A5A"/>
    </w:rPr>
  </w:style>
  <w:style w:type="character" w:customStyle="1" w:styleId="22">
    <w:name w:val="Цитата 2 Знак"/>
    <w:basedOn w:val="a0"/>
    <w:link w:val="21"/>
    <w:uiPriority w:val="29"/>
    <w:rsid w:val="00CF3BA4"/>
    <w:rPr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CF3BA4"/>
    <w:pPr>
      <w:spacing w:before="320" w:after="480" w:line="240" w:lineRule="auto"/>
      <w:ind w:left="720" w:right="720" w:firstLine="0"/>
      <w:jc w:val="center"/>
    </w:pPr>
    <w:rPr>
      <w:rFonts w:eastAsia="Times New Roman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CF3BA4"/>
    <w:rPr>
      <w:rFonts w:ascii="Constantia" w:eastAsia="Times New Roman" w:hAnsi="Constant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CF3BA4"/>
    <w:rPr>
      <w:i/>
      <w:iCs/>
      <w:color w:val="5A5A5A"/>
    </w:rPr>
  </w:style>
  <w:style w:type="character" w:styleId="af0">
    <w:name w:val="Intense Emphasis"/>
    <w:uiPriority w:val="21"/>
    <w:qFormat/>
    <w:rsid w:val="00CF3BA4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CF3BA4"/>
    <w:rPr>
      <w:smallCaps/>
    </w:rPr>
  </w:style>
  <w:style w:type="character" w:styleId="af2">
    <w:name w:val="Intense Reference"/>
    <w:uiPriority w:val="32"/>
    <w:qFormat/>
    <w:rsid w:val="00CF3BA4"/>
    <w:rPr>
      <w:b/>
      <w:bCs/>
      <w:smallCaps/>
      <w:color w:val="auto"/>
    </w:rPr>
  </w:style>
  <w:style w:type="character" w:styleId="af3">
    <w:name w:val="Book Title"/>
    <w:uiPriority w:val="33"/>
    <w:qFormat/>
    <w:rsid w:val="00CF3BA4"/>
    <w:rPr>
      <w:rFonts w:ascii="Constantia" w:eastAsia="Times New Roman" w:hAnsi="Constant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CF3BA4"/>
    <w:pPr>
      <w:outlineLvl w:val="9"/>
    </w:pPr>
    <w:rPr>
      <w:lang w:bidi="en-US"/>
    </w:rPr>
  </w:style>
  <w:style w:type="paragraph" w:customStyle="1" w:styleId="Style2">
    <w:name w:val="Style2"/>
    <w:basedOn w:val="a"/>
    <w:rsid w:val="00246D6A"/>
    <w:pPr>
      <w:widowControl w:val="0"/>
      <w:autoSpaceDE w:val="0"/>
      <w:autoSpaceDN w:val="0"/>
      <w:adjustRightInd w:val="0"/>
      <w:spacing w:after="0" w:line="302" w:lineRule="exact"/>
      <w:ind w:firstLine="365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rsid w:val="00246D6A"/>
    <w:rPr>
      <w:rFonts w:ascii="Times New Roman" w:hAnsi="Times New Roman" w:cs="Times New Roman"/>
      <w:sz w:val="22"/>
      <w:szCs w:val="22"/>
    </w:rPr>
  </w:style>
  <w:style w:type="paragraph" w:styleId="af5">
    <w:name w:val="Body Text"/>
    <w:basedOn w:val="a"/>
    <w:link w:val="af6"/>
    <w:rsid w:val="003A30CE"/>
    <w:pPr>
      <w:spacing w:after="120" w:line="276" w:lineRule="auto"/>
      <w:ind w:firstLine="0"/>
    </w:pPr>
    <w:rPr>
      <w:rFonts w:ascii="Calibri" w:eastAsia="Times New Roman" w:hAnsi="Calibri"/>
      <w:lang w:eastAsia="ru-RU"/>
    </w:rPr>
  </w:style>
  <w:style w:type="character" w:customStyle="1" w:styleId="af6">
    <w:name w:val="Основной текст Знак"/>
    <w:basedOn w:val="a0"/>
    <w:link w:val="af5"/>
    <w:rsid w:val="003A30CE"/>
    <w:rPr>
      <w:rFonts w:ascii="Calibri" w:eastAsia="Times New Roman" w:hAnsi="Calibri" w:cs="Times New Roman"/>
      <w:lang w:eastAsia="ru-RU"/>
    </w:rPr>
  </w:style>
  <w:style w:type="paragraph" w:styleId="af7">
    <w:name w:val="Body Text Indent"/>
    <w:basedOn w:val="a"/>
    <w:link w:val="af8"/>
    <w:uiPriority w:val="99"/>
    <w:semiHidden/>
    <w:unhideWhenUsed/>
    <w:rsid w:val="00485BD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485BD4"/>
  </w:style>
  <w:style w:type="table" w:styleId="af9">
    <w:name w:val="Table Grid"/>
    <w:basedOn w:val="a1"/>
    <w:uiPriority w:val="59"/>
    <w:rsid w:val="003F6E0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1">
    <w:name w:val="c11"/>
    <w:basedOn w:val="a0"/>
    <w:rsid w:val="00DD738F"/>
  </w:style>
  <w:style w:type="paragraph" w:styleId="afa">
    <w:name w:val="header"/>
    <w:basedOn w:val="a"/>
    <w:link w:val="afb"/>
    <w:uiPriority w:val="99"/>
    <w:semiHidden/>
    <w:unhideWhenUsed/>
    <w:rsid w:val="004A31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4A3123"/>
    <w:rPr>
      <w:sz w:val="22"/>
      <w:szCs w:val="22"/>
      <w:lang w:eastAsia="en-US"/>
    </w:rPr>
  </w:style>
  <w:style w:type="paragraph" w:styleId="afc">
    <w:name w:val="footer"/>
    <w:basedOn w:val="a"/>
    <w:link w:val="afd"/>
    <w:uiPriority w:val="99"/>
    <w:unhideWhenUsed/>
    <w:rsid w:val="004A31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A312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A890-707D-4D75-BCE2-298AC8F41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6265</Words>
  <Characters>35712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Admin</cp:lastModifiedBy>
  <cp:revision>7</cp:revision>
  <dcterms:created xsi:type="dcterms:W3CDTF">2022-11-27T17:52:00Z</dcterms:created>
  <dcterms:modified xsi:type="dcterms:W3CDTF">2024-09-09T08:27:00Z</dcterms:modified>
</cp:coreProperties>
</file>